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4472C4" w:themeColor="accent1"/>
          <w:kern w:val="2"/>
          <w:lang w:val="en-CA"/>
          <w14:ligatures w14:val="standardContextual"/>
        </w:rPr>
        <w:id w:val="-643586803"/>
        <w:docPartObj>
          <w:docPartGallery w:val="Cover Pages"/>
          <w:docPartUnique/>
        </w:docPartObj>
      </w:sdtPr>
      <w:sdtEndPr>
        <w:rPr>
          <w:color w:val="auto"/>
        </w:rPr>
      </w:sdtEndPr>
      <w:sdtContent>
        <w:p w14:paraId="3DFE642A" w14:textId="0B30DE70" w:rsidR="00346E5D" w:rsidRPr="00B00E59" w:rsidRDefault="00346E5D">
          <w:pPr>
            <w:pStyle w:val="NoSpacing"/>
            <w:spacing w:before="1540" w:after="240"/>
            <w:jc w:val="center"/>
            <w:rPr>
              <w:rFonts w:ascii="Times New Roman" w:hAnsi="Times New Roman" w:cs="Times New Roman"/>
              <w:color w:val="4472C4" w:themeColor="accent1"/>
            </w:rPr>
          </w:pPr>
          <w:r w:rsidRPr="00B00E59">
            <w:rPr>
              <w:rFonts w:ascii="Times New Roman" w:hAnsi="Times New Roman" w:cs="Times New Roman"/>
              <w:noProof/>
              <w:color w:val="4472C4" w:themeColor="accent1"/>
            </w:rPr>
            <w:drawing>
              <wp:inline distT="0" distB="0" distL="0" distR="0" wp14:anchorId="414BAD33" wp14:editId="0F4052C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color w:val="4472C4" w:themeColor="accent1"/>
              <w:sz w:val="72"/>
              <w:szCs w:val="72"/>
            </w:rPr>
            <w:alias w:val="Title"/>
            <w:tag w:val=""/>
            <w:id w:val="1735040861"/>
            <w:placeholder>
              <w:docPart w:val="716AA7DD660E476FB10B486DDCC0C65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3556BD5" w14:textId="31FBA494" w:rsidR="00346E5D" w:rsidRPr="00B00E59" w:rsidRDefault="00346E5D">
              <w:pPr>
                <w:pStyle w:val="NoSpacing"/>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80"/>
                  <w:szCs w:val="80"/>
                </w:rPr>
              </w:pPr>
              <w:r w:rsidRPr="00B00E59">
                <w:rPr>
                  <w:rFonts w:ascii="Times New Roman" w:eastAsiaTheme="majorEastAsia" w:hAnsi="Times New Roman" w:cs="Times New Roman"/>
                  <w:caps/>
                  <w:color w:val="4472C4" w:themeColor="accent1"/>
                  <w:sz w:val="72"/>
                  <w:szCs w:val="72"/>
                </w:rPr>
                <w:t>Live Case - parachute</w:t>
              </w:r>
            </w:p>
          </w:sdtContent>
        </w:sdt>
        <w:sdt>
          <w:sdtPr>
            <w:rPr>
              <w:rFonts w:ascii="Times New Roman" w:hAnsi="Times New Roman" w:cs="Times New Roman"/>
              <w:color w:val="4472C4" w:themeColor="accent1"/>
              <w:sz w:val="28"/>
              <w:szCs w:val="28"/>
            </w:rPr>
            <w:alias w:val="Subtitle"/>
            <w:tag w:val=""/>
            <w:id w:val="328029620"/>
            <w:placeholder>
              <w:docPart w:val="C14B3FC560C6443DA011EDEEC45864AA"/>
            </w:placeholder>
            <w:dataBinding w:prefixMappings="xmlns:ns0='http://purl.org/dc/elements/1.1/' xmlns:ns1='http://schemas.openxmlformats.org/package/2006/metadata/core-properties' " w:xpath="/ns1:coreProperties[1]/ns0:subject[1]" w:storeItemID="{6C3C8BC8-F283-45AE-878A-BAB7291924A1}"/>
            <w:text/>
          </w:sdtPr>
          <w:sdtEndPr/>
          <w:sdtContent>
            <w:p w14:paraId="5F16BCA5" w14:textId="442C42FD" w:rsidR="00346E5D" w:rsidRPr="00B00E59" w:rsidRDefault="005D18ED">
              <w:pPr>
                <w:pStyle w:val="NoSpacing"/>
                <w:jc w:val="center"/>
                <w:rPr>
                  <w:rFonts w:ascii="Times New Roman" w:hAnsi="Times New Roman" w:cs="Times New Roman"/>
                  <w:color w:val="4472C4" w:themeColor="accent1"/>
                  <w:sz w:val="28"/>
                  <w:szCs w:val="28"/>
                </w:rPr>
              </w:pPr>
              <w:r w:rsidRPr="00B00E59">
                <w:rPr>
                  <w:rFonts w:ascii="Times New Roman" w:hAnsi="Times New Roman" w:cs="Times New Roman"/>
                  <w:color w:val="4472C4" w:themeColor="accent1"/>
                  <w:sz w:val="28"/>
                  <w:szCs w:val="28"/>
                </w:rPr>
                <w:t>Philip Ozog</w:t>
              </w:r>
            </w:p>
          </w:sdtContent>
        </w:sdt>
        <w:p w14:paraId="064FDFDC" w14:textId="77777777" w:rsidR="00346E5D" w:rsidRPr="00B00E59" w:rsidRDefault="00346E5D">
          <w:pPr>
            <w:pStyle w:val="NoSpacing"/>
            <w:spacing w:before="480"/>
            <w:jc w:val="center"/>
            <w:rPr>
              <w:rFonts w:ascii="Times New Roman" w:hAnsi="Times New Roman" w:cs="Times New Roman"/>
              <w:color w:val="4472C4" w:themeColor="accent1"/>
            </w:rPr>
          </w:pPr>
          <w:r w:rsidRPr="00B00E59">
            <w:rPr>
              <w:rFonts w:ascii="Times New Roman" w:hAnsi="Times New Roman" w:cs="Times New Roman"/>
              <w:noProof/>
              <w:color w:val="4472C4" w:themeColor="accent1"/>
            </w:rPr>
            <mc:AlternateContent>
              <mc:Choice Requires="wps">
                <w:drawing>
                  <wp:anchor distT="0" distB="0" distL="114300" distR="114300" simplePos="0" relativeHeight="251658240" behindDoc="0" locked="0" layoutInCell="1" allowOverlap="1" wp14:anchorId="31B52AB6" wp14:editId="1994775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37021B4" w14:textId="7364EE69" w:rsidR="00346E5D" w:rsidRDefault="005D18ED">
                                    <w:pPr>
                                      <w:pStyle w:val="NoSpacing"/>
                                      <w:spacing w:after="40"/>
                                      <w:jc w:val="center"/>
                                      <w:rPr>
                                        <w:caps/>
                                        <w:color w:val="4472C4" w:themeColor="accent1"/>
                                        <w:sz w:val="28"/>
                                        <w:szCs w:val="28"/>
                                      </w:rPr>
                                    </w:pPr>
                                    <w:r>
                                      <w:rPr>
                                        <w:caps/>
                                        <w:color w:val="4472C4" w:themeColor="accent1"/>
                                        <w:sz w:val="28"/>
                                        <w:szCs w:val="28"/>
                                      </w:rPr>
                                      <w:t>Kyle Chang</w:t>
                                    </w:r>
                                  </w:p>
                                </w:sdtContent>
                              </w:sdt>
                              <w:p w14:paraId="7FC9A6A4" w14:textId="5A474498" w:rsidR="00346E5D" w:rsidRDefault="007C44E1">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849F1">
                                      <w:rPr>
                                        <w:caps/>
                                        <w:color w:val="4472C4" w:themeColor="accent1"/>
                                      </w:rPr>
                                      <w:t>Lab 23</w:t>
                                    </w:r>
                                  </w:sdtContent>
                                </w:sdt>
                              </w:p>
                              <w:p w14:paraId="760AE0E1" w14:textId="236353D3" w:rsidR="00346E5D" w:rsidRDefault="007C44E1">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849F1">
                                      <w:rPr>
                                        <w:color w:val="4472C4" w:themeColor="accent1"/>
                                      </w:rPr>
                                      <w:t>Student ID: 169069566</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1B52AB6"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37021B4" w14:textId="7364EE69" w:rsidR="00346E5D" w:rsidRDefault="005D18ED">
                              <w:pPr>
                                <w:pStyle w:val="NoSpacing"/>
                                <w:spacing w:after="40"/>
                                <w:jc w:val="center"/>
                                <w:rPr>
                                  <w:caps/>
                                  <w:color w:val="4472C4" w:themeColor="accent1"/>
                                  <w:sz w:val="28"/>
                                  <w:szCs w:val="28"/>
                                </w:rPr>
                              </w:pPr>
                              <w:r>
                                <w:rPr>
                                  <w:caps/>
                                  <w:color w:val="4472C4" w:themeColor="accent1"/>
                                  <w:sz w:val="28"/>
                                  <w:szCs w:val="28"/>
                                </w:rPr>
                                <w:t>Kyle Chang</w:t>
                              </w:r>
                            </w:p>
                          </w:sdtContent>
                        </w:sdt>
                        <w:p w14:paraId="7FC9A6A4" w14:textId="5A474498" w:rsidR="00346E5D" w:rsidRDefault="007C44E1">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849F1">
                                <w:rPr>
                                  <w:caps/>
                                  <w:color w:val="4472C4" w:themeColor="accent1"/>
                                </w:rPr>
                                <w:t>Lab 23</w:t>
                              </w:r>
                            </w:sdtContent>
                          </w:sdt>
                        </w:p>
                        <w:p w14:paraId="760AE0E1" w14:textId="236353D3" w:rsidR="00346E5D" w:rsidRDefault="007C44E1">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849F1">
                                <w:rPr>
                                  <w:color w:val="4472C4" w:themeColor="accent1"/>
                                </w:rPr>
                                <w:t>Student ID: 169069566</w:t>
                              </w:r>
                            </w:sdtContent>
                          </w:sdt>
                        </w:p>
                      </w:txbxContent>
                    </v:textbox>
                    <w10:wrap anchorx="margin" anchory="page"/>
                  </v:shape>
                </w:pict>
              </mc:Fallback>
            </mc:AlternateContent>
          </w:r>
          <w:r w:rsidRPr="00B00E59">
            <w:rPr>
              <w:rFonts w:ascii="Times New Roman" w:hAnsi="Times New Roman" w:cs="Times New Roman"/>
              <w:noProof/>
              <w:color w:val="4472C4" w:themeColor="accent1"/>
            </w:rPr>
            <w:drawing>
              <wp:inline distT="0" distB="0" distL="0" distR="0" wp14:anchorId="07FB4412" wp14:editId="4D6F22E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66A0F17" w14:textId="77777777" w:rsidR="001C78C3" w:rsidRDefault="001C78C3">
          <w:pPr>
            <w:rPr>
              <w:rFonts w:ascii="Times New Roman" w:hAnsi="Times New Roman" w:cs="Times New Roman"/>
            </w:rPr>
          </w:pPr>
        </w:p>
        <w:p w14:paraId="56D98249" w14:textId="77777777" w:rsidR="001C78C3" w:rsidRDefault="001C78C3">
          <w:pPr>
            <w:rPr>
              <w:rFonts w:ascii="Times New Roman" w:hAnsi="Times New Roman" w:cs="Times New Roman"/>
            </w:rPr>
          </w:pPr>
        </w:p>
        <w:p w14:paraId="3D373DB5" w14:textId="77777777" w:rsidR="001C78C3" w:rsidRDefault="001C78C3">
          <w:pPr>
            <w:rPr>
              <w:rFonts w:ascii="Times New Roman" w:hAnsi="Times New Roman" w:cs="Times New Roman"/>
            </w:rPr>
          </w:pPr>
        </w:p>
        <w:p w14:paraId="43C4AA5B" w14:textId="77777777" w:rsidR="001C78C3" w:rsidRDefault="001C78C3">
          <w:pPr>
            <w:rPr>
              <w:rFonts w:ascii="Times New Roman" w:hAnsi="Times New Roman" w:cs="Times New Roman"/>
            </w:rPr>
          </w:pPr>
        </w:p>
        <w:p w14:paraId="1E8C55F4" w14:textId="77777777" w:rsidR="001C78C3" w:rsidRDefault="001C78C3">
          <w:pPr>
            <w:rPr>
              <w:rFonts w:ascii="Times New Roman" w:hAnsi="Times New Roman" w:cs="Times New Roman"/>
            </w:rPr>
          </w:pPr>
        </w:p>
        <w:p w14:paraId="51519B4A" w14:textId="77777777" w:rsidR="001C78C3" w:rsidRDefault="001C78C3">
          <w:pPr>
            <w:rPr>
              <w:rFonts w:ascii="Times New Roman" w:hAnsi="Times New Roman" w:cs="Times New Roman"/>
            </w:rPr>
          </w:pPr>
        </w:p>
        <w:p w14:paraId="3F162135" w14:textId="77777777" w:rsidR="001C78C3" w:rsidRDefault="001C78C3">
          <w:pPr>
            <w:rPr>
              <w:rFonts w:ascii="Times New Roman" w:hAnsi="Times New Roman" w:cs="Times New Roman"/>
            </w:rPr>
          </w:pPr>
        </w:p>
        <w:p w14:paraId="0263B617" w14:textId="77777777" w:rsidR="001C78C3" w:rsidRDefault="001C78C3">
          <w:pPr>
            <w:rPr>
              <w:rFonts w:ascii="Times New Roman" w:hAnsi="Times New Roman" w:cs="Times New Roman"/>
            </w:rPr>
          </w:pPr>
        </w:p>
        <w:p w14:paraId="1B196C1C" w14:textId="77777777" w:rsidR="001C78C3" w:rsidRDefault="001C78C3">
          <w:pPr>
            <w:rPr>
              <w:rFonts w:ascii="Times New Roman" w:hAnsi="Times New Roman" w:cs="Times New Roman"/>
            </w:rPr>
          </w:pPr>
        </w:p>
        <w:p w14:paraId="153D2958" w14:textId="77777777" w:rsidR="001C78C3" w:rsidRDefault="001C78C3">
          <w:pPr>
            <w:rPr>
              <w:rFonts w:ascii="Times New Roman" w:hAnsi="Times New Roman" w:cs="Times New Roman"/>
            </w:rPr>
          </w:pPr>
        </w:p>
        <w:p w14:paraId="3AB1BED9" w14:textId="77777777" w:rsidR="001C78C3" w:rsidRDefault="001C78C3">
          <w:pPr>
            <w:rPr>
              <w:rFonts w:ascii="Times New Roman" w:hAnsi="Times New Roman" w:cs="Times New Roman"/>
            </w:rPr>
          </w:pPr>
        </w:p>
        <w:p w14:paraId="46F41175" w14:textId="77777777" w:rsidR="001C78C3" w:rsidRDefault="001C78C3">
          <w:pPr>
            <w:rPr>
              <w:rFonts w:ascii="Times New Roman" w:hAnsi="Times New Roman" w:cs="Times New Roman"/>
            </w:rPr>
          </w:pPr>
        </w:p>
        <w:p w14:paraId="0F1FBAA6" w14:textId="77777777" w:rsidR="001C78C3" w:rsidRDefault="001C78C3">
          <w:pPr>
            <w:rPr>
              <w:rFonts w:ascii="Times New Roman" w:hAnsi="Times New Roman" w:cs="Times New Roman"/>
            </w:rPr>
          </w:pPr>
        </w:p>
        <w:p w14:paraId="2025C114" w14:textId="77777777" w:rsidR="001C78C3" w:rsidRDefault="001C78C3">
          <w:pPr>
            <w:rPr>
              <w:rFonts w:ascii="Times New Roman" w:hAnsi="Times New Roman" w:cs="Times New Roman"/>
            </w:rPr>
          </w:pPr>
        </w:p>
        <w:p w14:paraId="6175D1AB" w14:textId="77777777" w:rsidR="001C78C3" w:rsidRDefault="001C78C3">
          <w:pPr>
            <w:rPr>
              <w:rFonts w:ascii="Times New Roman" w:hAnsi="Times New Roman" w:cs="Times New Roman"/>
            </w:rPr>
          </w:pPr>
        </w:p>
        <w:p w14:paraId="0B487671" w14:textId="636CD6B5" w:rsidR="00667557" w:rsidRPr="001C78C3" w:rsidRDefault="007C44E1">
          <w:pPr>
            <w:rPr>
              <w:rFonts w:ascii="Times New Roman" w:hAnsi="Times New Roman" w:cs="Times New Roman"/>
            </w:rPr>
          </w:pPr>
        </w:p>
      </w:sdtContent>
    </w:sdt>
    <w:p w14:paraId="037A1BAD" w14:textId="77777777" w:rsidR="00DD1CE3" w:rsidRDefault="00DD1CE3" w:rsidP="000622A6">
      <w:pPr>
        <w:spacing w:line="240" w:lineRule="auto"/>
        <w:rPr>
          <w:rFonts w:ascii="Times New Roman" w:hAnsi="Times New Roman" w:cs="Times New Roman"/>
          <w:b/>
          <w:bCs/>
        </w:rPr>
      </w:pPr>
    </w:p>
    <w:p w14:paraId="37DDE9C7" w14:textId="77777777" w:rsidR="00DD1CE3" w:rsidRDefault="00DD1CE3" w:rsidP="000622A6">
      <w:pPr>
        <w:spacing w:line="240" w:lineRule="auto"/>
        <w:rPr>
          <w:rFonts w:ascii="Times New Roman" w:hAnsi="Times New Roman" w:cs="Times New Roman"/>
          <w:b/>
          <w:bCs/>
        </w:rPr>
      </w:pPr>
    </w:p>
    <w:p w14:paraId="54DA7F5F" w14:textId="77777777" w:rsidR="00DD1CE3" w:rsidRDefault="00DD1CE3" w:rsidP="000622A6">
      <w:pPr>
        <w:spacing w:line="240" w:lineRule="auto"/>
        <w:rPr>
          <w:rFonts w:ascii="Times New Roman" w:hAnsi="Times New Roman" w:cs="Times New Roman"/>
          <w:b/>
          <w:bCs/>
        </w:rPr>
      </w:pPr>
    </w:p>
    <w:p w14:paraId="2C6BA201" w14:textId="77777777" w:rsidR="00DD1CE3" w:rsidRDefault="00DD1CE3" w:rsidP="000622A6">
      <w:pPr>
        <w:spacing w:line="240" w:lineRule="auto"/>
        <w:rPr>
          <w:rFonts w:ascii="Times New Roman" w:hAnsi="Times New Roman" w:cs="Times New Roman"/>
          <w:b/>
          <w:bCs/>
        </w:rPr>
      </w:pPr>
    </w:p>
    <w:p w14:paraId="0DBC7EAD" w14:textId="77777777" w:rsidR="00DD1CE3" w:rsidRDefault="00DD1CE3" w:rsidP="000622A6">
      <w:pPr>
        <w:spacing w:line="240" w:lineRule="auto"/>
        <w:rPr>
          <w:rFonts w:ascii="Times New Roman" w:hAnsi="Times New Roman" w:cs="Times New Roman"/>
          <w:b/>
          <w:bCs/>
        </w:rPr>
      </w:pPr>
    </w:p>
    <w:p w14:paraId="279B9330" w14:textId="77777777" w:rsidR="00DD1CE3" w:rsidRDefault="00DD1CE3" w:rsidP="000622A6">
      <w:pPr>
        <w:spacing w:line="240" w:lineRule="auto"/>
        <w:rPr>
          <w:rFonts w:ascii="Times New Roman" w:hAnsi="Times New Roman" w:cs="Times New Roman"/>
          <w:b/>
          <w:bCs/>
        </w:rPr>
      </w:pPr>
    </w:p>
    <w:p w14:paraId="3970BAE4" w14:textId="77777777" w:rsidR="00DD1CE3" w:rsidRDefault="00DD1CE3" w:rsidP="000622A6">
      <w:pPr>
        <w:spacing w:line="240" w:lineRule="auto"/>
        <w:rPr>
          <w:rFonts w:ascii="Times New Roman" w:hAnsi="Times New Roman" w:cs="Times New Roman"/>
          <w:b/>
          <w:bCs/>
        </w:rPr>
      </w:pPr>
    </w:p>
    <w:p w14:paraId="0AD59BC4" w14:textId="77777777" w:rsidR="00DD1CE3" w:rsidRDefault="00DD1CE3" w:rsidP="000622A6">
      <w:pPr>
        <w:spacing w:line="240" w:lineRule="auto"/>
        <w:rPr>
          <w:rFonts w:ascii="Times New Roman" w:hAnsi="Times New Roman" w:cs="Times New Roman"/>
          <w:b/>
          <w:bCs/>
        </w:rPr>
      </w:pPr>
    </w:p>
    <w:p w14:paraId="15324001" w14:textId="77777777" w:rsidR="00DD1CE3" w:rsidRDefault="00DD1CE3" w:rsidP="000622A6">
      <w:pPr>
        <w:spacing w:line="240" w:lineRule="auto"/>
        <w:rPr>
          <w:rFonts w:ascii="Times New Roman" w:hAnsi="Times New Roman" w:cs="Times New Roman"/>
          <w:b/>
          <w:bCs/>
        </w:rPr>
      </w:pPr>
    </w:p>
    <w:p w14:paraId="53DC291F" w14:textId="77777777" w:rsidR="00DD1CE3" w:rsidRDefault="00DD1CE3" w:rsidP="000622A6">
      <w:pPr>
        <w:spacing w:line="240" w:lineRule="auto"/>
        <w:rPr>
          <w:rFonts w:ascii="Times New Roman" w:hAnsi="Times New Roman" w:cs="Times New Roman"/>
          <w:b/>
          <w:bCs/>
        </w:rPr>
      </w:pPr>
    </w:p>
    <w:p w14:paraId="0B6CEDF4" w14:textId="77777777" w:rsidR="00DD1CE3" w:rsidRDefault="00DD1CE3" w:rsidP="000622A6">
      <w:pPr>
        <w:spacing w:line="240" w:lineRule="auto"/>
        <w:rPr>
          <w:rFonts w:ascii="Times New Roman" w:hAnsi="Times New Roman" w:cs="Times New Roman"/>
          <w:b/>
          <w:bCs/>
        </w:rPr>
      </w:pPr>
    </w:p>
    <w:p w14:paraId="02AAD848" w14:textId="77777777" w:rsidR="00DD1CE3" w:rsidRDefault="00DD1CE3" w:rsidP="000622A6">
      <w:pPr>
        <w:spacing w:line="240" w:lineRule="auto"/>
        <w:rPr>
          <w:rFonts w:ascii="Times New Roman" w:hAnsi="Times New Roman" w:cs="Times New Roman"/>
          <w:b/>
          <w:bCs/>
        </w:rPr>
      </w:pPr>
    </w:p>
    <w:p w14:paraId="50589F37" w14:textId="77777777" w:rsidR="00DD1CE3" w:rsidRDefault="00DD1CE3" w:rsidP="00DD1CE3">
      <w:pPr>
        <w:spacing w:line="240" w:lineRule="auto"/>
        <w:jc w:val="center"/>
        <w:rPr>
          <w:rFonts w:ascii="Times New Roman" w:hAnsi="Times New Roman" w:cs="Times New Roman"/>
          <w:b/>
          <w:bCs/>
        </w:rPr>
      </w:pPr>
    </w:p>
    <w:p w14:paraId="39092703" w14:textId="1F50A7FC" w:rsidR="00DD1CE3" w:rsidRPr="00DD1CE3" w:rsidRDefault="00DD1CE3" w:rsidP="00DD1CE3">
      <w:pPr>
        <w:spacing w:line="240" w:lineRule="auto"/>
        <w:jc w:val="center"/>
        <w:rPr>
          <w:rFonts w:ascii="Times New Roman" w:hAnsi="Times New Roman" w:cs="Times New Roman"/>
          <w:b/>
          <w:bCs/>
          <w:sz w:val="28"/>
          <w:szCs w:val="28"/>
        </w:rPr>
      </w:pPr>
      <w:r w:rsidRPr="00DD1CE3">
        <w:rPr>
          <w:rFonts w:ascii="Times New Roman" w:hAnsi="Times New Roman" w:cs="Times New Roman"/>
          <w:b/>
          <w:bCs/>
          <w:sz w:val="28"/>
          <w:szCs w:val="28"/>
        </w:rPr>
        <w:t>FINAL COPY</w:t>
      </w:r>
    </w:p>
    <w:p w14:paraId="08E6528E" w14:textId="77777777" w:rsidR="00DD1CE3" w:rsidRDefault="00DD1CE3" w:rsidP="000622A6">
      <w:pPr>
        <w:spacing w:line="240" w:lineRule="auto"/>
        <w:rPr>
          <w:rFonts w:ascii="Times New Roman" w:hAnsi="Times New Roman" w:cs="Times New Roman"/>
          <w:b/>
          <w:bCs/>
        </w:rPr>
      </w:pPr>
    </w:p>
    <w:p w14:paraId="35AB1843" w14:textId="77777777" w:rsidR="00DD1CE3" w:rsidRDefault="00DD1CE3" w:rsidP="000622A6">
      <w:pPr>
        <w:spacing w:line="240" w:lineRule="auto"/>
        <w:rPr>
          <w:rFonts w:ascii="Times New Roman" w:hAnsi="Times New Roman" w:cs="Times New Roman"/>
          <w:b/>
          <w:bCs/>
        </w:rPr>
      </w:pPr>
    </w:p>
    <w:p w14:paraId="34D45C2D" w14:textId="77777777" w:rsidR="00DD1CE3" w:rsidRDefault="00DD1CE3" w:rsidP="000622A6">
      <w:pPr>
        <w:spacing w:line="240" w:lineRule="auto"/>
        <w:rPr>
          <w:rFonts w:ascii="Times New Roman" w:hAnsi="Times New Roman" w:cs="Times New Roman"/>
          <w:b/>
          <w:bCs/>
        </w:rPr>
      </w:pPr>
    </w:p>
    <w:p w14:paraId="3F7901F9" w14:textId="77777777" w:rsidR="00DD1CE3" w:rsidRDefault="00DD1CE3" w:rsidP="000622A6">
      <w:pPr>
        <w:spacing w:line="240" w:lineRule="auto"/>
        <w:rPr>
          <w:rFonts w:ascii="Times New Roman" w:hAnsi="Times New Roman" w:cs="Times New Roman"/>
          <w:b/>
          <w:bCs/>
        </w:rPr>
      </w:pPr>
    </w:p>
    <w:p w14:paraId="595D7F81" w14:textId="77777777" w:rsidR="00DD1CE3" w:rsidRDefault="00DD1CE3" w:rsidP="000622A6">
      <w:pPr>
        <w:spacing w:line="240" w:lineRule="auto"/>
        <w:rPr>
          <w:rFonts w:ascii="Times New Roman" w:hAnsi="Times New Roman" w:cs="Times New Roman"/>
          <w:b/>
          <w:bCs/>
        </w:rPr>
      </w:pPr>
    </w:p>
    <w:p w14:paraId="30D2214D" w14:textId="77777777" w:rsidR="00DD1CE3" w:rsidRDefault="00DD1CE3" w:rsidP="000622A6">
      <w:pPr>
        <w:spacing w:line="240" w:lineRule="auto"/>
        <w:rPr>
          <w:rFonts w:ascii="Times New Roman" w:hAnsi="Times New Roman" w:cs="Times New Roman"/>
          <w:b/>
          <w:bCs/>
        </w:rPr>
      </w:pPr>
    </w:p>
    <w:p w14:paraId="2891578C" w14:textId="77777777" w:rsidR="00DD1CE3" w:rsidRDefault="00DD1CE3" w:rsidP="000622A6">
      <w:pPr>
        <w:spacing w:line="240" w:lineRule="auto"/>
        <w:rPr>
          <w:rFonts w:ascii="Times New Roman" w:hAnsi="Times New Roman" w:cs="Times New Roman"/>
          <w:b/>
          <w:bCs/>
        </w:rPr>
      </w:pPr>
    </w:p>
    <w:p w14:paraId="08036897" w14:textId="77777777" w:rsidR="00DD1CE3" w:rsidRDefault="00DD1CE3" w:rsidP="000622A6">
      <w:pPr>
        <w:spacing w:line="240" w:lineRule="auto"/>
        <w:rPr>
          <w:rFonts w:ascii="Times New Roman" w:hAnsi="Times New Roman" w:cs="Times New Roman"/>
          <w:b/>
          <w:bCs/>
        </w:rPr>
      </w:pPr>
    </w:p>
    <w:p w14:paraId="1985D574" w14:textId="77777777" w:rsidR="00DD1CE3" w:rsidRDefault="00DD1CE3" w:rsidP="000622A6">
      <w:pPr>
        <w:spacing w:line="240" w:lineRule="auto"/>
        <w:rPr>
          <w:rFonts w:ascii="Times New Roman" w:hAnsi="Times New Roman" w:cs="Times New Roman"/>
          <w:b/>
          <w:bCs/>
        </w:rPr>
      </w:pPr>
    </w:p>
    <w:p w14:paraId="316E0716" w14:textId="77777777" w:rsidR="00DD1CE3" w:rsidRDefault="00DD1CE3" w:rsidP="000622A6">
      <w:pPr>
        <w:spacing w:line="240" w:lineRule="auto"/>
        <w:rPr>
          <w:rFonts w:ascii="Times New Roman" w:hAnsi="Times New Roman" w:cs="Times New Roman"/>
          <w:b/>
          <w:bCs/>
        </w:rPr>
      </w:pPr>
    </w:p>
    <w:p w14:paraId="17843F29" w14:textId="77777777" w:rsidR="00DD1CE3" w:rsidRDefault="00DD1CE3" w:rsidP="000622A6">
      <w:pPr>
        <w:spacing w:line="240" w:lineRule="auto"/>
        <w:rPr>
          <w:rFonts w:ascii="Times New Roman" w:hAnsi="Times New Roman" w:cs="Times New Roman"/>
          <w:b/>
          <w:bCs/>
        </w:rPr>
      </w:pPr>
    </w:p>
    <w:p w14:paraId="57843B5F" w14:textId="77777777" w:rsidR="00DD1CE3" w:rsidRDefault="00DD1CE3" w:rsidP="000622A6">
      <w:pPr>
        <w:spacing w:line="240" w:lineRule="auto"/>
        <w:rPr>
          <w:rFonts w:ascii="Times New Roman" w:hAnsi="Times New Roman" w:cs="Times New Roman"/>
          <w:b/>
          <w:bCs/>
        </w:rPr>
      </w:pPr>
    </w:p>
    <w:p w14:paraId="575F7F4B" w14:textId="77777777" w:rsidR="00DD1CE3" w:rsidRDefault="00DD1CE3" w:rsidP="000622A6">
      <w:pPr>
        <w:spacing w:line="240" w:lineRule="auto"/>
        <w:rPr>
          <w:rFonts w:ascii="Times New Roman" w:hAnsi="Times New Roman" w:cs="Times New Roman"/>
          <w:b/>
          <w:bCs/>
        </w:rPr>
      </w:pPr>
    </w:p>
    <w:p w14:paraId="63F7D8A4" w14:textId="77777777" w:rsidR="00DD1CE3" w:rsidRDefault="00DD1CE3" w:rsidP="000622A6">
      <w:pPr>
        <w:spacing w:line="240" w:lineRule="auto"/>
        <w:rPr>
          <w:rFonts w:ascii="Times New Roman" w:hAnsi="Times New Roman" w:cs="Times New Roman"/>
          <w:b/>
          <w:bCs/>
        </w:rPr>
      </w:pPr>
    </w:p>
    <w:p w14:paraId="2AF05220" w14:textId="77777777" w:rsidR="00DD1CE3" w:rsidRDefault="00DD1CE3" w:rsidP="000622A6">
      <w:pPr>
        <w:spacing w:line="240" w:lineRule="auto"/>
        <w:rPr>
          <w:rFonts w:ascii="Times New Roman" w:hAnsi="Times New Roman" w:cs="Times New Roman"/>
          <w:b/>
          <w:bCs/>
        </w:rPr>
      </w:pPr>
    </w:p>
    <w:p w14:paraId="5C2F68B8" w14:textId="77777777" w:rsidR="00DD1CE3" w:rsidRDefault="00DD1CE3" w:rsidP="000622A6">
      <w:pPr>
        <w:spacing w:line="240" w:lineRule="auto"/>
        <w:rPr>
          <w:rFonts w:ascii="Times New Roman" w:hAnsi="Times New Roman" w:cs="Times New Roman"/>
          <w:b/>
          <w:bCs/>
        </w:rPr>
      </w:pPr>
    </w:p>
    <w:p w14:paraId="72DF9A80" w14:textId="77777777" w:rsidR="00DD1CE3" w:rsidRDefault="00DD1CE3" w:rsidP="000622A6">
      <w:pPr>
        <w:spacing w:line="240" w:lineRule="auto"/>
        <w:rPr>
          <w:rFonts w:ascii="Times New Roman" w:hAnsi="Times New Roman" w:cs="Times New Roman"/>
          <w:b/>
          <w:bCs/>
        </w:rPr>
      </w:pPr>
    </w:p>
    <w:p w14:paraId="6C0C74D7" w14:textId="70B535D8" w:rsidR="00D14721" w:rsidRPr="00B00E59" w:rsidRDefault="00B6529E" w:rsidP="000622A6">
      <w:pPr>
        <w:spacing w:line="240" w:lineRule="auto"/>
        <w:rPr>
          <w:rFonts w:ascii="Times New Roman" w:hAnsi="Times New Roman" w:cs="Times New Roman"/>
        </w:rPr>
      </w:pPr>
      <w:r w:rsidRPr="00B00E59">
        <w:rPr>
          <w:rFonts w:ascii="Times New Roman" w:hAnsi="Times New Roman" w:cs="Times New Roman"/>
          <w:b/>
          <w:bCs/>
        </w:rPr>
        <w:lastRenderedPageBreak/>
        <w:t>To:</w:t>
      </w:r>
      <w:r w:rsidR="00567BA0" w:rsidRPr="00B00E59">
        <w:rPr>
          <w:rFonts w:ascii="Times New Roman" w:hAnsi="Times New Roman" w:cs="Times New Roman"/>
        </w:rPr>
        <w:t xml:space="preserve"> </w:t>
      </w:r>
      <w:r w:rsidR="001E3B97" w:rsidRPr="00B00E59">
        <w:rPr>
          <w:rFonts w:ascii="Times New Roman" w:hAnsi="Times New Roman" w:cs="Times New Roman"/>
        </w:rPr>
        <w:t>Bruce Hodges</w:t>
      </w:r>
    </w:p>
    <w:p w14:paraId="50985B83" w14:textId="02A0F95C" w:rsidR="00870498" w:rsidRPr="00B00E59" w:rsidRDefault="00870498" w:rsidP="000622A6">
      <w:pPr>
        <w:spacing w:line="240" w:lineRule="auto"/>
        <w:rPr>
          <w:rFonts w:ascii="Times New Roman" w:hAnsi="Times New Roman" w:cs="Times New Roman"/>
        </w:rPr>
      </w:pPr>
      <w:r w:rsidRPr="00B00E59">
        <w:rPr>
          <w:rFonts w:ascii="Times New Roman" w:hAnsi="Times New Roman" w:cs="Times New Roman"/>
          <w:b/>
          <w:bCs/>
        </w:rPr>
        <w:t>From:</w:t>
      </w:r>
      <w:r w:rsidR="00567BA0" w:rsidRPr="00B00E59">
        <w:rPr>
          <w:rFonts w:ascii="Times New Roman" w:hAnsi="Times New Roman" w:cs="Times New Roman"/>
        </w:rPr>
        <w:t xml:space="preserve"> </w:t>
      </w:r>
      <w:r w:rsidRPr="00B00E59">
        <w:rPr>
          <w:rFonts w:ascii="Times New Roman" w:hAnsi="Times New Roman" w:cs="Times New Roman"/>
        </w:rPr>
        <w:t>Philip Ozog</w:t>
      </w:r>
    </w:p>
    <w:p w14:paraId="6D0E693C" w14:textId="0F66CF68" w:rsidR="00567BA0" w:rsidRPr="00DC4367" w:rsidRDefault="00567BA0" w:rsidP="000622A6">
      <w:pPr>
        <w:spacing w:line="240" w:lineRule="auto"/>
        <w:rPr>
          <w:rFonts w:ascii="Times New Roman" w:hAnsi="Times New Roman" w:cs="Times New Roman"/>
        </w:rPr>
      </w:pPr>
      <w:r w:rsidRPr="00B00E59">
        <w:rPr>
          <w:rFonts w:ascii="Times New Roman" w:hAnsi="Times New Roman" w:cs="Times New Roman"/>
          <w:b/>
          <w:bCs/>
        </w:rPr>
        <w:t xml:space="preserve">Date: </w:t>
      </w:r>
      <w:r w:rsidR="00DC4367">
        <w:rPr>
          <w:rFonts w:ascii="Times New Roman" w:hAnsi="Times New Roman" w:cs="Times New Roman"/>
        </w:rPr>
        <w:t>October 29</w:t>
      </w:r>
      <w:r w:rsidR="00DC4367" w:rsidRPr="00DC4367">
        <w:rPr>
          <w:rFonts w:ascii="Times New Roman" w:hAnsi="Times New Roman" w:cs="Times New Roman"/>
          <w:vertAlign w:val="superscript"/>
        </w:rPr>
        <w:t>th</w:t>
      </w:r>
      <w:r w:rsidR="00DC4367">
        <w:rPr>
          <w:rFonts w:ascii="Times New Roman" w:hAnsi="Times New Roman" w:cs="Times New Roman"/>
        </w:rPr>
        <w:t>, 2023</w:t>
      </w:r>
    </w:p>
    <w:p w14:paraId="6DE3DD31" w14:textId="6FD2BB9D" w:rsidR="00A61797" w:rsidRDefault="00870498" w:rsidP="00A15253">
      <w:pPr>
        <w:spacing w:line="240" w:lineRule="auto"/>
        <w:rPr>
          <w:rFonts w:ascii="Times New Roman" w:hAnsi="Times New Roman" w:cs="Times New Roman"/>
        </w:rPr>
      </w:pPr>
      <w:r w:rsidRPr="00B00E59">
        <w:rPr>
          <w:rFonts w:ascii="Times New Roman" w:hAnsi="Times New Roman" w:cs="Times New Roman"/>
          <w:b/>
          <w:bCs/>
        </w:rPr>
        <w:t>Subject</w:t>
      </w:r>
      <w:r w:rsidR="00B41017" w:rsidRPr="00B00E59">
        <w:rPr>
          <w:rFonts w:ascii="Times New Roman" w:hAnsi="Times New Roman" w:cs="Times New Roman"/>
        </w:rPr>
        <w:t xml:space="preserve"> </w:t>
      </w:r>
      <w:r w:rsidRPr="00B00E59">
        <w:rPr>
          <w:rFonts w:ascii="Times New Roman" w:hAnsi="Times New Roman" w:cs="Times New Roman"/>
        </w:rPr>
        <w:t>Parachute</w:t>
      </w:r>
      <w:r w:rsidR="004F5F2D" w:rsidRPr="00B00E59">
        <w:rPr>
          <w:rFonts w:ascii="Times New Roman" w:hAnsi="Times New Roman" w:cs="Times New Roman"/>
        </w:rPr>
        <w:t xml:space="preserve"> Canada;</w:t>
      </w:r>
      <w:r w:rsidR="00701CC1" w:rsidRPr="00B00E59">
        <w:rPr>
          <w:rFonts w:ascii="Times New Roman" w:hAnsi="Times New Roman" w:cs="Times New Roman"/>
        </w:rPr>
        <w:t xml:space="preserve"> </w:t>
      </w:r>
      <w:r w:rsidR="00564CA1" w:rsidRPr="00B00E59">
        <w:rPr>
          <w:rFonts w:ascii="Times New Roman" w:hAnsi="Times New Roman" w:cs="Times New Roman"/>
        </w:rPr>
        <w:t>S</w:t>
      </w:r>
      <w:r w:rsidR="00895E89" w:rsidRPr="00B00E59">
        <w:rPr>
          <w:rFonts w:ascii="Times New Roman" w:hAnsi="Times New Roman" w:cs="Times New Roman"/>
        </w:rPr>
        <w:t>trategic</w:t>
      </w:r>
      <w:r w:rsidR="00564CA1" w:rsidRPr="00B00E59">
        <w:rPr>
          <w:rFonts w:ascii="Times New Roman" w:hAnsi="Times New Roman" w:cs="Times New Roman"/>
        </w:rPr>
        <w:t xml:space="preserve"> P</w:t>
      </w:r>
      <w:r w:rsidR="00895E89" w:rsidRPr="00B00E59">
        <w:rPr>
          <w:rFonts w:ascii="Times New Roman" w:hAnsi="Times New Roman" w:cs="Times New Roman"/>
        </w:rPr>
        <w:t xml:space="preserve">artnership </w:t>
      </w:r>
    </w:p>
    <w:p w14:paraId="4539FE53" w14:textId="77777777" w:rsidR="00A15253" w:rsidRPr="00B00E59" w:rsidRDefault="00A15253" w:rsidP="00A15253">
      <w:pPr>
        <w:spacing w:line="240" w:lineRule="auto"/>
        <w:rPr>
          <w:rFonts w:ascii="Times New Roman" w:hAnsi="Times New Roman" w:cs="Times New Roman"/>
        </w:rPr>
      </w:pPr>
    </w:p>
    <w:p w14:paraId="6AC7E5A4" w14:textId="31809E3E" w:rsidR="00935D4D" w:rsidRPr="00B00E59" w:rsidRDefault="004F5F2D">
      <w:pPr>
        <w:rPr>
          <w:rFonts w:ascii="Times New Roman" w:hAnsi="Times New Roman" w:cs="Times New Roman"/>
          <w:b/>
          <w:bCs/>
        </w:rPr>
      </w:pPr>
      <w:r w:rsidRPr="00B00E59">
        <w:rPr>
          <w:rFonts w:ascii="Times New Roman" w:hAnsi="Times New Roman" w:cs="Times New Roman"/>
          <w:b/>
          <w:bCs/>
        </w:rPr>
        <w:t xml:space="preserve">Recommendation: Strategic Partnership with </w:t>
      </w:r>
      <w:r w:rsidR="000B13D5" w:rsidRPr="00B00E59">
        <w:rPr>
          <w:rFonts w:ascii="Times New Roman" w:hAnsi="Times New Roman" w:cs="Times New Roman"/>
          <w:b/>
          <w:bCs/>
        </w:rPr>
        <w:t>the Canadian Foundation for Economic Education (CFEE)</w:t>
      </w:r>
    </w:p>
    <w:p w14:paraId="15A2C0A4" w14:textId="235DE987" w:rsidR="00606CD3" w:rsidRPr="00B00E59" w:rsidRDefault="00606CD3" w:rsidP="008035D8">
      <w:pPr>
        <w:spacing w:line="480" w:lineRule="auto"/>
        <w:rPr>
          <w:rFonts w:ascii="Times New Roman" w:hAnsi="Times New Roman" w:cs="Times New Roman"/>
        </w:rPr>
      </w:pPr>
      <w:r w:rsidRPr="00B00E59">
        <w:rPr>
          <w:rFonts w:ascii="Times New Roman" w:hAnsi="Times New Roman" w:cs="Times New Roman"/>
        </w:rPr>
        <w:t>Parachute struggles to attract new customers a</w:t>
      </w:r>
      <w:r w:rsidR="00A41933" w:rsidRPr="00B00E59">
        <w:rPr>
          <w:rFonts w:ascii="Times New Roman" w:hAnsi="Times New Roman" w:cs="Times New Roman"/>
        </w:rPr>
        <w:t xml:space="preserve">nd understand their needs and preferences. The absence of </w:t>
      </w:r>
      <w:r w:rsidR="007B0C33">
        <w:rPr>
          <w:rFonts w:ascii="Times New Roman" w:hAnsi="Times New Roman" w:cs="Times New Roman"/>
        </w:rPr>
        <w:t>strong</w:t>
      </w:r>
      <w:r w:rsidR="00A41933" w:rsidRPr="00B00E59">
        <w:rPr>
          <w:rFonts w:ascii="Times New Roman" w:hAnsi="Times New Roman" w:cs="Times New Roman"/>
        </w:rPr>
        <w:t xml:space="preserve"> networks and partnerships </w:t>
      </w:r>
      <w:r w:rsidR="00365D03">
        <w:rPr>
          <w:rFonts w:ascii="Times New Roman" w:hAnsi="Times New Roman" w:cs="Times New Roman"/>
        </w:rPr>
        <w:t>limits</w:t>
      </w:r>
      <w:r w:rsidR="00A41933" w:rsidRPr="00B00E59">
        <w:rPr>
          <w:rFonts w:ascii="Times New Roman" w:hAnsi="Times New Roman" w:cs="Times New Roman"/>
        </w:rPr>
        <w:t xml:space="preserve"> their a</w:t>
      </w:r>
      <w:r w:rsidR="00D07E06" w:rsidRPr="00B00E59">
        <w:rPr>
          <w:rFonts w:ascii="Times New Roman" w:hAnsi="Times New Roman" w:cs="Times New Roman"/>
        </w:rPr>
        <w:t xml:space="preserve">bility to </w:t>
      </w:r>
      <w:r w:rsidR="00365D03">
        <w:rPr>
          <w:rFonts w:ascii="Times New Roman" w:hAnsi="Times New Roman" w:cs="Times New Roman"/>
        </w:rPr>
        <w:t>successfully</w:t>
      </w:r>
      <w:r w:rsidR="008E5945" w:rsidRPr="00B00E59">
        <w:rPr>
          <w:rFonts w:ascii="Times New Roman" w:hAnsi="Times New Roman" w:cs="Times New Roman"/>
        </w:rPr>
        <w:t xml:space="preserve"> </w:t>
      </w:r>
      <w:r w:rsidR="00D07E06" w:rsidRPr="00B00E59">
        <w:rPr>
          <w:rFonts w:ascii="Times New Roman" w:hAnsi="Times New Roman" w:cs="Times New Roman"/>
        </w:rPr>
        <w:t xml:space="preserve">scale </w:t>
      </w:r>
      <w:r w:rsidR="008E5945" w:rsidRPr="00B00E59">
        <w:rPr>
          <w:rFonts w:ascii="Times New Roman" w:hAnsi="Times New Roman" w:cs="Times New Roman"/>
        </w:rPr>
        <w:t xml:space="preserve">and engage with </w:t>
      </w:r>
      <w:r w:rsidR="00D07E06" w:rsidRPr="00B00E59">
        <w:rPr>
          <w:rFonts w:ascii="Times New Roman" w:hAnsi="Times New Roman" w:cs="Times New Roman"/>
        </w:rPr>
        <w:t xml:space="preserve">their </w:t>
      </w:r>
      <w:r w:rsidR="00677B9E" w:rsidRPr="00B00E59">
        <w:rPr>
          <w:rFonts w:ascii="Times New Roman" w:hAnsi="Times New Roman" w:cs="Times New Roman"/>
        </w:rPr>
        <w:t>consumer</w:t>
      </w:r>
      <w:r w:rsidR="00D07E06" w:rsidRPr="00B00E59">
        <w:rPr>
          <w:rFonts w:ascii="Times New Roman" w:hAnsi="Times New Roman" w:cs="Times New Roman"/>
        </w:rPr>
        <w:t xml:space="preserve"> </w:t>
      </w:r>
      <w:r w:rsidR="008E5945" w:rsidRPr="00B00E59">
        <w:rPr>
          <w:rFonts w:ascii="Times New Roman" w:hAnsi="Times New Roman" w:cs="Times New Roman"/>
        </w:rPr>
        <w:t>base.</w:t>
      </w:r>
      <w:r w:rsidR="00567B41" w:rsidRPr="00B00E59">
        <w:rPr>
          <w:rFonts w:ascii="Times New Roman" w:hAnsi="Times New Roman" w:cs="Times New Roman"/>
        </w:rPr>
        <w:t xml:space="preserve"> A strategic partnership with the Canadian Foundation for Economic Education will </w:t>
      </w:r>
      <w:r w:rsidR="007D65ED">
        <w:rPr>
          <w:rFonts w:ascii="Times New Roman" w:hAnsi="Times New Roman" w:cs="Times New Roman"/>
        </w:rPr>
        <w:t>enable</w:t>
      </w:r>
      <w:r w:rsidR="00567B41" w:rsidRPr="00B00E59">
        <w:rPr>
          <w:rFonts w:ascii="Times New Roman" w:hAnsi="Times New Roman" w:cs="Times New Roman"/>
        </w:rPr>
        <w:t xml:space="preserve"> Parachute</w:t>
      </w:r>
      <w:r w:rsidR="00F005FB" w:rsidRPr="00B00E59">
        <w:rPr>
          <w:rFonts w:ascii="Times New Roman" w:hAnsi="Times New Roman" w:cs="Times New Roman"/>
        </w:rPr>
        <w:t xml:space="preserve"> to</w:t>
      </w:r>
      <w:r w:rsidR="00567B41" w:rsidRPr="00B00E59">
        <w:rPr>
          <w:rFonts w:ascii="Times New Roman" w:hAnsi="Times New Roman" w:cs="Times New Roman"/>
        </w:rPr>
        <w:t xml:space="preserve"> </w:t>
      </w:r>
      <w:r w:rsidR="005B153E" w:rsidRPr="00B00E59">
        <w:rPr>
          <w:rFonts w:ascii="Times New Roman" w:hAnsi="Times New Roman" w:cs="Times New Roman"/>
        </w:rPr>
        <w:t>leverage</w:t>
      </w:r>
      <w:r w:rsidR="00567B41" w:rsidRPr="00B00E59">
        <w:rPr>
          <w:rFonts w:ascii="Times New Roman" w:hAnsi="Times New Roman" w:cs="Times New Roman"/>
        </w:rPr>
        <w:t xml:space="preserve"> new customers through the CFEE’s network and </w:t>
      </w:r>
      <w:r w:rsidR="00931558" w:rsidRPr="00B00E59">
        <w:rPr>
          <w:rFonts w:ascii="Times New Roman" w:hAnsi="Times New Roman" w:cs="Times New Roman"/>
        </w:rPr>
        <w:t xml:space="preserve">existing </w:t>
      </w:r>
      <w:r w:rsidR="00567B41" w:rsidRPr="00B00E59">
        <w:rPr>
          <w:rFonts w:ascii="Times New Roman" w:hAnsi="Times New Roman" w:cs="Times New Roman"/>
        </w:rPr>
        <w:t>consumer base. This strateg</w:t>
      </w:r>
      <w:r w:rsidR="0050524F" w:rsidRPr="00B00E59">
        <w:rPr>
          <w:rFonts w:ascii="Times New Roman" w:hAnsi="Times New Roman" w:cs="Times New Roman"/>
        </w:rPr>
        <w:t xml:space="preserve">ic </w:t>
      </w:r>
      <w:r w:rsidR="00E441E4">
        <w:rPr>
          <w:rFonts w:ascii="Times New Roman" w:hAnsi="Times New Roman" w:cs="Times New Roman"/>
        </w:rPr>
        <w:t>partnership</w:t>
      </w:r>
      <w:r w:rsidR="00567B41" w:rsidRPr="00B00E59">
        <w:rPr>
          <w:rFonts w:ascii="Times New Roman" w:hAnsi="Times New Roman" w:cs="Times New Roman"/>
        </w:rPr>
        <w:t xml:space="preserve"> is </w:t>
      </w:r>
      <w:r w:rsidR="00663F12">
        <w:rPr>
          <w:rFonts w:ascii="Times New Roman" w:hAnsi="Times New Roman" w:cs="Times New Roman"/>
        </w:rPr>
        <w:t>expected</w:t>
      </w:r>
      <w:r w:rsidR="00567B41" w:rsidRPr="00B00E59">
        <w:rPr>
          <w:rFonts w:ascii="Times New Roman" w:hAnsi="Times New Roman" w:cs="Times New Roman"/>
        </w:rPr>
        <w:t xml:space="preserve"> to </w:t>
      </w:r>
      <w:r w:rsidR="00924693">
        <w:rPr>
          <w:rFonts w:ascii="Times New Roman" w:hAnsi="Times New Roman" w:cs="Times New Roman"/>
        </w:rPr>
        <w:t xml:space="preserve">reach Parachute’s goal of </w:t>
      </w:r>
      <w:r w:rsidR="00567B41" w:rsidRPr="00B00E59">
        <w:rPr>
          <w:rFonts w:ascii="Times New Roman" w:hAnsi="Times New Roman" w:cs="Times New Roman"/>
        </w:rPr>
        <w:t xml:space="preserve">$100 million in loan volume </w:t>
      </w:r>
      <w:r w:rsidR="00163F5F" w:rsidRPr="00B00E59">
        <w:rPr>
          <w:rFonts w:ascii="Times New Roman" w:hAnsi="Times New Roman" w:cs="Times New Roman"/>
        </w:rPr>
        <w:t>over the next five years.</w:t>
      </w:r>
    </w:p>
    <w:p w14:paraId="4F42BA06" w14:textId="3F422F1A" w:rsidR="00935D4D" w:rsidRPr="00B00E59" w:rsidRDefault="00935D4D" w:rsidP="008035D8">
      <w:pPr>
        <w:spacing w:line="240" w:lineRule="auto"/>
        <w:rPr>
          <w:rFonts w:ascii="Times New Roman" w:hAnsi="Times New Roman" w:cs="Times New Roman"/>
          <w:b/>
          <w:bCs/>
        </w:rPr>
      </w:pPr>
      <w:r w:rsidRPr="00B00E59">
        <w:rPr>
          <w:rFonts w:ascii="Times New Roman" w:hAnsi="Times New Roman" w:cs="Times New Roman"/>
          <w:b/>
          <w:bCs/>
        </w:rPr>
        <w:t>Decision Criteria</w:t>
      </w:r>
    </w:p>
    <w:p w14:paraId="668534DD" w14:textId="2AF94619" w:rsidR="00F8302B" w:rsidRPr="00B00E59" w:rsidRDefault="001D3296" w:rsidP="008035D8">
      <w:pPr>
        <w:spacing w:line="240" w:lineRule="auto"/>
        <w:rPr>
          <w:rFonts w:ascii="Times New Roman" w:hAnsi="Times New Roman" w:cs="Times New Roman"/>
        </w:rPr>
      </w:pPr>
      <w:r w:rsidRPr="00B00E59">
        <w:rPr>
          <w:rFonts w:ascii="Times New Roman" w:hAnsi="Times New Roman" w:cs="Times New Roman"/>
        </w:rPr>
        <w:t>The key considerations for this recommendation are listed below:</w:t>
      </w:r>
    </w:p>
    <w:p w14:paraId="5757DA1A" w14:textId="15029007" w:rsidR="009169C2" w:rsidRPr="00B00E59" w:rsidRDefault="0009595A" w:rsidP="008035D8">
      <w:pPr>
        <w:pStyle w:val="ListParagraph"/>
        <w:numPr>
          <w:ilvl w:val="0"/>
          <w:numId w:val="8"/>
        </w:numPr>
        <w:spacing w:line="240" w:lineRule="auto"/>
        <w:rPr>
          <w:rFonts w:ascii="Times New Roman" w:hAnsi="Times New Roman" w:cs="Times New Roman"/>
        </w:rPr>
      </w:pPr>
      <w:r>
        <w:rPr>
          <w:rFonts w:ascii="Times New Roman" w:hAnsi="Times New Roman" w:cs="Times New Roman"/>
        </w:rPr>
        <w:t>A</w:t>
      </w:r>
      <w:r w:rsidR="009169C2" w:rsidRPr="00B00E59">
        <w:rPr>
          <w:rFonts w:ascii="Times New Roman" w:hAnsi="Times New Roman" w:cs="Times New Roman"/>
        </w:rPr>
        <w:t xml:space="preserve">ligns with Parachute’s </w:t>
      </w:r>
      <w:r>
        <w:rPr>
          <w:rFonts w:ascii="Times New Roman" w:hAnsi="Times New Roman" w:cs="Times New Roman"/>
        </w:rPr>
        <w:t>values and</w:t>
      </w:r>
      <w:r w:rsidR="009169C2" w:rsidRPr="00B00E59">
        <w:rPr>
          <w:rFonts w:ascii="Times New Roman" w:hAnsi="Times New Roman" w:cs="Times New Roman"/>
        </w:rPr>
        <w:t xml:space="preserve"> goals.</w:t>
      </w:r>
    </w:p>
    <w:p w14:paraId="605702AB" w14:textId="7A4E389F" w:rsidR="009169C2" w:rsidRPr="00B00E59" w:rsidRDefault="009169C2" w:rsidP="008035D8">
      <w:pPr>
        <w:pStyle w:val="ListParagraph"/>
        <w:numPr>
          <w:ilvl w:val="0"/>
          <w:numId w:val="8"/>
        </w:numPr>
        <w:spacing w:line="240" w:lineRule="auto"/>
        <w:rPr>
          <w:rFonts w:ascii="Times New Roman" w:hAnsi="Times New Roman" w:cs="Times New Roman"/>
        </w:rPr>
      </w:pPr>
      <w:r w:rsidRPr="00B00E59">
        <w:rPr>
          <w:rFonts w:ascii="Times New Roman" w:hAnsi="Times New Roman" w:cs="Times New Roman"/>
        </w:rPr>
        <w:t>Finding and addressing customer</w:t>
      </w:r>
      <w:r w:rsidR="00805C2B" w:rsidRPr="00B00E59">
        <w:rPr>
          <w:rFonts w:ascii="Times New Roman" w:hAnsi="Times New Roman" w:cs="Times New Roman"/>
        </w:rPr>
        <w:t>s</w:t>
      </w:r>
      <w:r w:rsidRPr="00B00E59">
        <w:rPr>
          <w:rFonts w:ascii="Times New Roman" w:hAnsi="Times New Roman" w:cs="Times New Roman"/>
        </w:rPr>
        <w:t>.</w:t>
      </w:r>
    </w:p>
    <w:p w14:paraId="0315FDDA" w14:textId="1F4AF196" w:rsidR="00284815" w:rsidRPr="00DD1CE3" w:rsidRDefault="00667557" w:rsidP="00DD1CE3">
      <w:pPr>
        <w:pStyle w:val="ListParagraph"/>
        <w:numPr>
          <w:ilvl w:val="0"/>
          <w:numId w:val="8"/>
        </w:numPr>
        <w:spacing w:line="240" w:lineRule="auto"/>
        <w:rPr>
          <w:rFonts w:ascii="Times New Roman" w:hAnsi="Times New Roman" w:cs="Times New Roman"/>
        </w:rPr>
      </w:pPr>
      <w:r>
        <w:rPr>
          <w:rFonts w:ascii="Times New Roman" w:hAnsi="Times New Roman" w:cs="Times New Roman"/>
        </w:rPr>
        <w:t>Achieve</w:t>
      </w:r>
      <w:r w:rsidR="000F7825" w:rsidRPr="00B00E59">
        <w:rPr>
          <w:rFonts w:ascii="Times New Roman" w:hAnsi="Times New Roman" w:cs="Times New Roman"/>
        </w:rPr>
        <w:t xml:space="preserve"> </w:t>
      </w:r>
      <w:r w:rsidR="00BD3D6A" w:rsidRPr="00B00E59">
        <w:rPr>
          <w:rFonts w:ascii="Times New Roman" w:hAnsi="Times New Roman" w:cs="Times New Roman"/>
        </w:rPr>
        <w:t>financial</w:t>
      </w:r>
      <w:r>
        <w:rPr>
          <w:rFonts w:ascii="Times New Roman" w:hAnsi="Times New Roman" w:cs="Times New Roman"/>
        </w:rPr>
        <w:t xml:space="preserve"> growth</w:t>
      </w:r>
      <w:r w:rsidR="004F2EF5">
        <w:rPr>
          <w:rFonts w:ascii="Times New Roman" w:hAnsi="Times New Roman" w:cs="Times New Roman"/>
        </w:rPr>
        <w:t xml:space="preserve"> of at least $100</w:t>
      </w:r>
      <w:r w:rsidR="00ED4CC6">
        <w:rPr>
          <w:rFonts w:ascii="Times New Roman" w:hAnsi="Times New Roman" w:cs="Times New Roman"/>
        </w:rPr>
        <w:t xml:space="preserve"> million in loan volume</w:t>
      </w:r>
      <w:r w:rsidR="00BD3D6A" w:rsidRPr="00B00E59">
        <w:rPr>
          <w:rFonts w:ascii="Times New Roman" w:hAnsi="Times New Roman" w:cs="Times New Roman"/>
        </w:rPr>
        <w:t>.</w:t>
      </w:r>
    </w:p>
    <w:p w14:paraId="5749DA7B" w14:textId="18AA8F40" w:rsidR="008500AA" w:rsidRPr="00B00E59" w:rsidRDefault="008500AA">
      <w:pPr>
        <w:rPr>
          <w:rFonts w:ascii="Times New Roman" w:hAnsi="Times New Roman" w:cs="Times New Roman"/>
          <w:b/>
          <w:bCs/>
        </w:rPr>
      </w:pPr>
      <w:r w:rsidRPr="00B00E59">
        <w:rPr>
          <w:rFonts w:ascii="Times New Roman" w:hAnsi="Times New Roman" w:cs="Times New Roman"/>
          <w:b/>
          <w:bCs/>
        </w:rPr>
        <w:t>Analysis</w:t>
      </w:r>
    </w:p>
    <w:p w14:paraId="19B50D3C" w14:textId="02B77F81" w:rsidR="00C1402D" w:rsidRPr="00B00E59" w:rsidRDefault="00C1402D">
      <w:pPr>
        <w:rPr>
          <w:rFonts w:ascii="Times New Roman" w:hAnsi="Times New Roman" w:cs="Times New Roman"/>
          <w:b/>
          <w:bCs/>
        </w:rPr>
      </w:pPr>
      <w:r w:rsidRPr="00B00E59">
        <w:rPr>
          <w:rFonts w:ascii="Times New Roman" w:hAnsi="Times New Roman" w:cs="Times New Roman"/>
          <w:b/>
          <w:bCs/>
        </w:rPr>
        <w:t xml:space="preserve">Common beliefs </w:t>
      </w:r>
      <w:r w:rsidR="00082E23" w:rsidRPr="00B00E59">
        <w:rPr>
          <w:rFonts w:ascii="Times New Roman" w:hAnsi="Times New Roman" w:cs="Times New Roman"/>
          <w:b/>
          <w:bCs/>
        </w:rPr>
        <w:t xml:space="preserve">that every Canadian has a right to a successful financial </w:t>
      </w:r>
      <w:r w:rsidR="0031690B" w:rsidRPr="00B00E59">
        <w:rPr>
          <w:rFonts w:ascii="Times New Roman" w:hAnsi="Times New Roman" w:cs="Times New Roman"/>
          <w:b/>
          <w:bCs/>
        </w:rPr>
        <w:t>future.</w:t>
      </w:r>
    </w:p>
    <w:p w14:paraId="3F487C1A" w14:textId="75032B8B" w:rsidR="005077DB" w:rsidRPr="00B00E59" w:rsidRDefault="005077DB" w:rsidP="008035D8">
      <w:pPr>
        <w:spacing w:line="480" w:lineRule="auto"/>
        <w:rPr>
          <w:rFonts w:ascii="Times New Roman" w:hAnsi="Times New Roman" w:cs="Times New Roman"/>
        </w:rPr>
      </w:pPr>
      <w:r w:rsidRPr="00B00E59">
        <w:rPr>
          <w:rFonts w:ascii="Times New Roman" w:hAnsi="Times New Roman" w:cs="Times New Roman"/>
        </w:rPr>
        <w:t>According to Parachute</w:t>
      </w:r>
      <w:r w:rsidR="00496B52" w:rsidRPr="00B00E59">
        <w:rPr>
          <w:rFonts w:ascii="Times New Roman" w:hAnsi="Times New Roman" w:cs="Times New Roman"/>
        </w:rPr>
        <w:t>, their goal is to prove that they can change behaviour</w:t>
      </w:r>
      <w:r w:rsidR="00964D98" w:rsidRPr="00B00E59">
        <w:rPr>
          <w:rFonts w:ascii="Times New Roman" w:hAnsi="Times New Roman" w:cs="Times New Roman"/>
        </w:rPr>
        <w:t xml:space="preserve"> to </w:t>
      </w:r>
      <w:r w:rsidR="00C7403A">
        <w:rPr>
          <w:rFonts w:ascii="Times New Roman" w:hAnsi="Times New Roman" w:cs="Times New Roman"/>
        </w:rPr>
        <w:t>“’</w:t>
      </w:r>
      <w:r w:rsidR="00964D98" w:rsidRPr="00B00E59">
        <w:rPr>
          <w:rFonts w:ascii="Times New Roman" w:hAnsi="Times New Roman" w:cs="Times New Roman"/>
        </w:rPr>
        <w:t>ensure</w:t>
      </w:r>
      <w:r w:rsidR="00850C42">
        <w:rPr>
          <w:rFonts w:ascii="Times New Roman" w:hAnsi="Times New Roman" w:cs="Times New Roman"/>
        </w:rPr>
        <w:t xml:space="preserve"> the quickest way to</w:t>
      </w:r>
      <w:r w:rsidR="00964D98" w:rsidRPr="00B00E59">
        <w:rPr>
          <w:rFonts w:ascii="Times New Roman" w:hAnsi="Times New Roman" w:cs="Times New Roman"/>
        </w:rPr>
        <w:t xml:space="preserve"> financial wellness</w:t>
      </w:r>
      <w:r w:rsidR="00EB7A98">
        <w:rPr>
          <w:rFonts w:ascii="Times New Roman" w:hAnsi="Times New Roman" w:cs="Times New Roman"/>
        </w:rPr>
        <w:t>.</w:t>
      </w:r>
      <w:r w:rsidR="00C7403A">
        <w:rPr>
          <w:rFonts w:ascii="Times New Roman" w:hAnsi="Times New Roman" w:cs="Times New Roman"/>
        </w:rPr>
        <w:t>’”</w:t>
      </w:r>
      <w:r w:rsidR="00EB7A98" w:rsidRPr="00EB7A98">
        <w:rPr>
          <w:rFonts w:ascii="Times New Roman" w:hAnsi="Times New Roman" w:cs="Times New Roman"/>
          <w:vertAlign w:val="superscript"/>
        </w:rPr>
        <w:t>3</w:t>
      </w:r>
      <w:r w:rsidR="00E05BB2" w:rsidRPr="00B00E59">
        <w:rPr>
          <w:rFonts w:ascii="Times New Roman" w:hAnsi="Times New Roman" w:cs="Times New Roman"/>
        </w:rPr>
        <w:t xml:space="preserve"> </w:t>
      </w:r>
      <w:r w:rsidR="003854B8" w:rsidRPr="00B00E59">
        <w:rPr>
          <w:rFonts w:ascii="Times New Roman" w:hAnsi="Times New Roman" w:cs="Times New Roman"/>
        </w:rPr>
        <w:t xml:space="preserve">They believe that by working as a “green company” they can profit from doing </w:t>
      </w:r>
      <w:r w:rsidR="001B281C">
        <w:rPr>
          <w:rFonts w:ascii="Times New Roman" w:hAnsi="Times New Roman" w:cs="Times New Roman"/>
        </w:rPr>
        <w:t xml:space="preserve">social </w:t>
      </w:r>
      <w:r w:rsidR="003854B8" w:rsidRPr="00B00E59">
        <w:rPr>
          <w:rFonts w:ascii="Times New Roman" w:hAnsi="Times New Roman" w:cs="Times New Roman"/>
        </w:rPr>
        <w:t xml:space="preserve">good. </w:t>
      </w:r>
      <w:r w:rsidR="00AF178A" w:rsidRPr="00B00E59">
        <w:rPr>
          <w:rFonts w:ascii="Times New Roman" w:hAnsi="Times New Roman" w:cs="Times New Roman"/>
        </w:rPr>
        <w:t>By 2027, Parachute wants to reach $100 million in loan revenue</w:t>
      </w:r>
      <w:r w:rsidR="002F23B7" w:rsidRPr="00B00E59">
        <w:rPr>
          <w:rFonts w:ascii="Times New Roman" w:hAnsi="Times New Roman" w:cs="Times New Roman"/>
        </w:rPr>
        <w:t xml:space="preserve">. </w:t>
      </w:r>
      <w:r w:rsidR="000D61D2" w:rsidRPr="00B00E59">
        <w:rPr>
          <w:rFonts w:ascii="Times New Roman" w:hAnsi="Times New Roman" w:cs="Times New Roman"/>
        </w:rPr>
        <w:t>T</w:t>
      </w:r>
      <w:r w:rsidRPr="00B00E59">
        <w:rPr>
          <w:rFonts w:ascii="Times New Roman" w:hAnsi="Times New Roman" w:cs="Times New Roman"/>
        </w:rPr>
        <w:t>he Canadian Foundation for Economic Education</w:t>
      </w:r>
      <w:r w:rsidR="000D61D2" w:rsidRPr="00B00E59">
        <w:rPr>
          <w:rFonts w:ascii="Times New Roman" w:hAnsi="Times New Roman" w:cs="Times New Roman"/>
        </w:rPr>
        <w:t xml:space="preserve"> believes that </w:t>
      </w:r>
      <w:r w:rsidR="00EB691A" w:rsidRPr="00B00E59">
        <w:rPr>
          <w:rFonts w:ascii="Times New Roman" w:hAnsi="Times New Roman" w:cs="Times New Roman"/>
        </w:rPr>
        <w:t>“every Canadian has the capability and opportunity to build a successful economic future”</w:t>
      </w:r>
      <w:r w:rsidR="00C7403A">
        <w:rPr>
          <w:rFonts w:ascii="Times New Roman" w:hAnsi="Times New Roman" w:cs="Times New Roman"/>
        </w:rPr>
        <w:t>.</w:t>
      </w:r>
      <w:r w:rsidR="00090CB1" w:rsidRPr="00B00E59">
        <w:rPr>
          <w:rFonts w:ascii="Times New Roman" w:hAnsi="Times New Roman" w:cs="Times New Roman"/>
        </w:rPr>
        <w:t xml:space="preserve"> They believe they can achieve this </w:t>
      </w:r>
      <w:r w:rsidR="009A15F5" w:rsidRPr="00B00E59">
        <w:rPr>
          <w:rFonts w:ascii="Times New Roman" w:hAnsi="Times New Roman" w:cs="Times New Roman"/>
        </w:rPr>
        <w:t>through a non-profit and non-partisan business model</w:t>
      </w:r>
      <w:r w:rsidR="004B7F3E" w:rsidRPr="00B00E59">
        <w:rPr>
          <w:rFonts w:ascii="Times New Roman" w:hAnsi="Times New Roman" w:cs="Times New Roman"/>
        </w:rPr>
        <w:t xml:space="preserve"> and prioritize collaborating with other organizations </w:t>
      </w:r>
      <w:r w:rsidR="00770B89" w:rsidRPr="00B00E59">
        <w:rPr>
          <w:rFonts w:ascii="Times New Roman" w:hAnsi="Times New Roman" w:cs="Times New Roman"/>
        </w:rPr>
        <w:t>to improve this cause.</w:t>
      </w:r>
      <w:r w:rsidR="00EB691A" w:rsidRPr="00B00E59">
        <w:rPr>
          <w:rFonts w:ascii="Times New Roman" w:hAnsi="Times New Roman" w:cs="Times New Roman"/>
        </w:rPr>
        <w:t xml:space="preserve"> </w:t>
      </w:r>
      <w:r w:rsidR="00E11FAE" w:rsidRPr="00B00E59">
        <w:rPr>
          <w:rFonts w:ascii="Times New Roman" w:hAnsi="Times New Roman" w:cs="Times New Roman"/>
        </w:rPr>
        <w:t xml:space="preserve">They </w:t>
      </w:r>
      <w:r w:rsidR="004349A4" w:rsidRPr="00B00E59">
        <w:rPr>
          <w:rFonts w:ascii="Times New Roman" w:hAnsi="Times New Roman" w:cs="Times New Roman"/>
        </w:rPr>
        <w:t>achieve this by</w:t>
      </w:r>
      <w:r w:rsidR="00E11FAE" w:rsidRPr="00B00E59">
        <w:rPr>
          <w:rFonts w:ascii="Times New Roman" w:hAnsi="Times New Roman" w:cs="Times New Roman"/>
        </w:rPr>
        <w:t xml:space="preserve"> </w:t>
      </w:r>
      <w:r w:rsidR="004349A4" w:rsidRPr="00B00E59">
        <w:rPr>
          <w:rFonts w:ascii="Times New Roman" w:hAnsi="Times New Roman" w:cs="Times New Roman"/>
        </w:rPr>
        <w:t>educating</w:t>
      </w:r>
      <w:r w:rsidR="00E11FAE" w:rsidRPr="00B00E59">
        <w:rPr>
          <w:rFonts w:ascii="Times New Roman" w:hAnsi="Times New Roman" w:cs="Times New Roman"/>
        </w:rPr>
        <w:t xml:space="preserve"> </w:t>
      </w:r>
      <w:r w:rsidR="004349A4" w:rsidRPr="00B00E59">
        <w:rPr>
          <w:rFonts w:ascii="Times New Roman" w:hAnsi="Times New Roman" w:cs="Times New Roman"/>
        </w:rPr>
        <w:t xml:space="preserve">the </w:t>
      </w:r>
      <w:r w:rsidR="00CE786E" w:rsidRPr="00B00E59">
        <w:rPr>
          <w:rFonts w:ascii="Times New Roman" w:hAnsi="Times New Roman" w:cs="Times New Roman"/>
        </w:rPr>
        <w:t>four pillars of financial literacy</w:t>
      </w:r>
      <w:r w:rsidR="0018619F" w:rsidRPr="00B00E59">
        <w:rPr>
          <w:rFonts w:ascii="Times New Roman" w:hAnsi="Times New Roman" w:cs="Times New Roman"/>
        </w:rPr>
        <w:t>.</w:t>
      </w:r>
      <w:r w:rsidR="00F713AE" w:rsidRPr="00F713AE">
        <w:rPr>
          <w:rFonts w:ascii="Times New Roman" w:hAnsi="Times New Roman" w:cs="Times New Roman"/>
          <w:vertAlign w:val="superscript"/>
        </w:rPr>
        <w:t>9</w:t>
      </w:r>
      <w:r w:rsidR="0018619F" w:rsidRPr="00B00E59">
        <w:rPr>
          <w:rFonts w:ascii="Times New Roman" w:hAnsi="Times New Roman" w:cs="Times New Roman"/>
        </w:rPr>
        <w:t xml:space="preserve"> </w:t>
      </w:r>
      <w:r w:rsidR="00CE786E" w:rsidRPr="00B00E59">
        <w:rPr>
          <w:rFonts w:ascii="Times New Roman" w:hAnsi="Times New Roman" w:cs="Times New Roman"/>
        </w:rPr>
        <w:t xml:space="preserve">See Appendix </w:t>
      </w:r>
      <w:r w:rsidR="00556347">
        <w:rPr>
          <w:rFonts w:ascii="Times New Roman" w:hAnsi="Times New Roman" w:cs="Times New Roman"/>
        </w:rPr>
        <w:t>A</w:t>
      </w:r>
      <w:r w:rsidR="00CE786E" w:rsidRPr="00B00E59">
        <w:rPr>
          <w:rFonts w:ascii="Times New Roman" w:hAnsi="Times New Roman" w:cs="Times New Roman"/>
        </w:rPr>
        <w:t xml:space="preserve"> for more information on t</w:t>
      </w:r>
      <w:r w:rsidR="0018619F" w:rsidRPr="00B00E59">
        <w:rPr>
          <w:rFonts w:ascii="Times New Roman" w:hAnsi="Times New Roman" w:cs="Times New Roman"/>
        </w:rPr>
        <w:t>hese four pillars.</w:t>
      </w:r>
      <w:r w:rsidR="00CE786E" w:rsidRPr="00B00E59">
        <w:rPr>
          <w:rFonts w:ascii="Times New Roman" w:hAnsi="Times New Roman" w:cs="Times New Roman"/>
        </w:rPr>
        <w:t xml:space="preserve"> </w:t>
      </w:r>
      <w:r w:rsidR="00A42877">
        <w:rPr>
          <w:rFonts w:ascii="Times New Roman" w:hAnsi="Times New Roman" w:cs="Times New Roman"/>
        </w:rPr>
        <w:t>Together, these companies strive towards a more financial</w:t>
      </w:r>
      <w:r w:rsidR="00C7403A">
        <w:rPr>
          <w:rFonts w:ascii="Times New Roman" w:hAnsi="Times New Roman" w:cs="Times New Roman"/>
        </w:rPr>
        <w:t>ly</w:t>
      </w:r>
      <w:r w:rsidR="00A42877">
        <w:rPr>
          <w:rFonts w:ascii="Times New Roman" w:hAnsi="Times New Roman" w:cs="Times New Roman"/>
        </w:rPr>
        <w:t xml:space="preserve"> literate </w:t>
      </w:r>
      <w:r w:rsidR="00D2782B">
        <w:rPr>
          <w:rFonts w:ascii="Times New Roman" w:hAnsi="Times New Roman" w:cs="Times New Roman"/>
        </w:rPr>
        <w:t xml:space="preserve">and free future, </w:t>
      </w:r>
      <w:r w:rsidR="00C7403A">
        <w:rPr>
          <w:rFonts w:ascii="Times New Roman" w:hAnsi="Times New Roman" w:cs="Times New Roman"/>
        </w:rPr>
        <w:t xml:space="preserve">each </w:t>
      </w:r>
      <w:r w:rsidR="00D2782B">
        <w:rPr>
          <w:rFonts w:ascii="Times New Roman" w:hAnsi="Times New Roman" w:cs="Times New Roman"/>
        </w:rPr>
        <w:t>providing unique resources to</w:t>
      </w:r>
      <w:r w:rsidR="00C7403A">
        <w:rPr>
          <w:rFonts w:ascii="Times New Roman" w:hAnsi="Times New Roman" w:cs="Times New Roman"/>
        </w:rPr>
        <w:t xml:space="preserve"> obtain this goal</w:t>
      </w:r>
      <w:r w:rsidR="00D2782B">
        <w:rPr>
          <w:rFonts w:ascii="Times New Roman" w:hAnsi="Times New Roman" w:cs="Times New Roman"/>
        </w:rPr>
        <w:t>.</w:t>
      </w:r>
    </w:p>
    <w:p w14:paraId="2EC47309" w14:textId="2E56A815" w:rsidR="00F97C2C" w:rsidRPr="00B00E59" w:rsidRDefault="00F97C2C">
      <w:pPr>
        <w:rPr>
          <w:rFonts w:ascii="Times New Roman" w:hAnsi="Times New Roman" w:cs="Times New Roman"/>
          <w:b/>
          <w:bCs/>
        </w:rPr>
      </w:pPr>
      <w:r w:rsidRPr="00B00E59">
        <w:rPr>
          <w:rFonts w:ascii="Times New Roman" w:hAnsi="Times New Roman" w:cs="Times New Roman"/>
          <w:b/>
          <w:bCs/>
        </w:rPr>
        <w:lastRenderedPageBreak/>
        <w:t xml:space="preserve">Market integration through </w:t>
      </w:r>
      <w:r w:rsidR="00506BFE" w:rsidRPr="00B00E59">
        <w:rPr>
          <w:rFonts w:ascii="Times New Roman" w:hAnsi="Times New Roman" w:cs="Times New Roman"/>
          <w:b/>
          <w:bCs/>
        </w:rPr>
        <w:t>strategic partnership aligns demograph</w:t>
      </w:r>
      <w:r w:rsidR="00EB1FE8" w:rsidRPr="00B00E59">
        <w:rPr>
          <w:rFonts w:ascii="Times New Roman" w:hAnsi="Times New Roman" w:cs="Times New Roman"/>
          <w:b/>
          <w:bCs/>
        </w:rPr>
        <w:t>ics to expand targeted market.</w:t>
      </w:r>
    </w:p>
    <w:p w14:paraId="59019AB6" w14:textId="1A9F88D6" w:rsidR="00281E6F" w:rsidRDefault="00281E6F" w:rsidP="00C7403A">
      <w:pPr>
        <w:spacing w:line="480" w:lineRule="auto"/>
        <w:rPr>
          <w:rFonts w:ascii="Times New Roman" w:hAnsi="Times New Roman" w:cs="Times New Roman"/>
        </w:rPr>
      </w:pPr>
      <w:r w:rsidRPr="00B00E59">
        <w:rPr>
          <w:rFonts w:ascii="Times New Roman" w:hAnsi="Times New Roman" w:cs="Times New Roman"/>
        </w:rPr>
        <w:t xml:space="preserve">Parachute’s and the CFEE’s services are complimentary, meaning they can leverage from each other’s customer base for mutual benefit. </w:t>
      </w:r>
      <w:r w:rsidR="00930F4E">
        <w:rPr>
          <w:rFonts w:ascii="Times New Roman" w:hAnsi="Times New Roman" w:cs="Times New Roman"/>
        </w:rPr>
        <w:t xml:space="preserve">The effectiveness of </w:t>
      </w:r>
      <w:r w:rsidR="00F925A2">
        <w:rPr>
          <w:rFonts w:ascii="Times New Roman" w:hAnsi="Times New Roman" w:cs="Times New Roman"/>
        </w:rPr>
        <w:t xml:space="preserve">this </w:t>
      </w:r>
      <w:r w:rsidR="00930F4E">
        <w:rPr>
          <w:rFonts w:ascii="Times New Roman" w:hAnsi="Times New Roman" w:cs="Times New Roman"/>
        </w:rPr>
        <w:t>customer alignment is absolute since both companies target customers of all ages</w:t>
      </w:r>
      <w:r w:rsidR="00F925A2">
        <w:rPr>
          <w:rFonts w:ascii="Times New Roman" w:hAnsi="Times New Roman" w:cs="Times New Roman"/>
        </w:rPr>
        <w:t xml:space="preserve"> and those who seek financial literacy.</w:t>
      </w:r>
      <w:r w:rsidR="002D63F6">
        <w:rPr>
          <w:rFonts w:ascii="Times New Roman" w:hAnsi="Times New Roman" w:cs="Times New Roman"/>
        </w:rPr>
        <w:t xml:space="preserve"> </w:t>
      </w:r>
      <w:r w:rsidR="002D63F6" w:rsidRPr="001F72EE">
        <w:rPr>
          <w:rFonts w:ascii="Times New Roman" w:hAnsi="Times New Roman" w:cs="Times New Roman"/>
        </w:rPr>
        <w:t>Since</w:t>
      </w:r>
      <w:r w:rsidR="00D51EAE" w:rsidRPr="001F72EE">
        <w:rPr>
          <w:rFonts w:ascii="Times New Roman" w:hAnsi="Times New Roman" w:cs="Times New Roman"/>
        </w:rPr>
        <w:t xml:space="preserve"> these companies attract</w:t>
      </w:r>
      <w:r w:rsidR="002D63F6" w:rsidRPr="001F72EE">
        <w:rPr>
          <w:rFonts w:ascii="Times New Roman" w:hAnsi="Times New Roman" w:cs="Times New Roman"/>
        </w:rPr>
        <w:t xml:space="preserve"> similar</w:t>
      </w:r>
      <w:r w:rsidR="00D51EAE" w:rsidRPr="001F72EE">
        <w:rPr>
          <w:rFonts w:ascii="Times New Roman" w:hAnsi="Times New Roman" w:cs="Times New Roman"/>
        </w:rPr>
        <w:t>ly</w:t>
      </w:r>
      <w:r w:rsidR="002D63F6" w:rsidRPr="001F72EE">
        <w:rPr>
          <w:rFonts w:ascii="Times New Roman" w:hAnsi="Times New Roman" w:cs="Times New Roman"/>
        </w:rPr>
        <w:t xml:space="preserve"> situated people</w:t>
      </w:r>
      <w:r w:rsidR="00D51EAE" w:rsidRPr="001F72EE">
        <w:rPr>
          <w:rFonts w:ascii="Times New Roman" w:hAnsi="Times New Roman" w:cs="Times New Roman"/>
        </w:rPr>
        <w:t>,</w:t>
      </w:r>
      <w:r w:rsidR="00980B12" w:rsidRPr="001F72EE">
        <w:rPr>
          <w:rFonts w:ascii="Times New Roman" w:hAnsi="Times New Roman" w:cs="Times New Roman"/>
        </w:rPr>
        <w:t xml:space="preserve"> Parachute can expand its consumer base without access to private financial information</w:t>
      </w:r>
      <w:r w:rsidR="00B845C6" w:rsidRPr="001F72EE">
        <w:rPr>
          <w:rFonts w:ascii="Times New Roman" w:hAnsi="Times New Roman" w:cs="Times New Roman"/>
        </w:rPr>
        <w:t xml:space="preserve"> as consumers will contact Parachute first through the CFEE</w:t>
      </w:r>
      <w:r w:rsidR="002D0A68" w:rsidRPr="001F72EE">
        <w:rPr>
          <w:rFonts w:ascii="Times New Roman" w:hAnsi="Times New Roman" w:cs="Times New Roman"/>
        </w:rPr>
        <w:t>’s exposure</w:t>
      </w:r>
      <w:r w:rsidR="00B845C6" w:rsidRPr="001F72EE">
        <w:rPr>
          <w:rFonts w:ascii="Times New Roman" w:hAnsi="Times New Roman" w:cs="Times New Roman"/>
        </w:rPr>
        <w:t>.</w:t>
      </w:r>
      <w:r w:rsidR="002D63F6">
        <w:rPr>
          <w:rFonts w:ascii="Times New Roman" w:hAnsi="Times New Roman" w:cs="Times New Roman"/>
        </w:rPr>
        <w:t xml:space="preserve"> </w:t>
      </w:r>
      <w:r w:rsidR="00F925A2">
        <w:rPr>
          <w:rFonts w:ascii="Times New Roman" w:hAnsi="Times New Roman" w:cs="Times New Roman"/>
        </w:rPr>
        <w:t xml:space="preserve"> </w:t>
      </w:r>
      <w:r w:rsidRPr="00B00E59">
        <w:rPr>
          <w:rFonts w:ascii="Times New Roman" w:hAnsi="Times New Roman" w:cs="Times New Roman"/>
        </w:rPr>
        <w:t>Given the CFEE existing partnerships with banks</w:t>
      </w:r>
      <w:r w:rsidR="00707D43">
        <w:rPr>
          <w:rFonts w:ascii="Times New Roman" w:hAnsi="Times New Roman" w:cs="Times New Roman"/>
        </w:rPr>
        <w:t xml:space="preserve"> that dominant the market</w:t>
      </w:r>
      <w:r w:rsidRPr="00B00E59">
        <w:rPr>
          <w:rFonts w:ascii="Times New Roman" w:hAnsi="Times New Roman" w:cs="Times New Roman"/>
        </w:rPr>
        <w:t xml:space="preserve"> (see </w:t>
      </w:r>
      <w:r>
        <w:rPr>
          <w:rFonts w:ascii="Times New Roman" w:hAnsi="Times New Roman" w:cs="Times New Roman"/>
        </w:rPr>
        <w:t xml:space="preserve">Appendix </w:t>
      </w:r>
      <w:r w:rsidR="00556347">
        <w:rPr>
          <w:rFonts w:ascii="Times New Roman" w:hAnsi="Times New Roman" w:cs="Times New Roman"/>
        </w:rPr>
        <w:t>B</w:t>
      </w:r>
      <w:r w:rsidRPr="00B00E59">
        <w:rPr>
          <w:rFonts w:ascii="Times New Roman" w:hAnsi="Times New Roman" w:cs="Times New Roman"/>
        </w:rPr>
        <w:t>), this collaboration can facilitate Parachute’s efforts to connect with the same bank</w:t>
      </w:r>
      <w:r w:rsidR="00615043">
        <w:rPr>
          <w:rFonts w:ascii="Times New Roman" w:hAnsi="Times New Roman" w:cs="Times New Roman"/>
        </w:rPr>
        <w:t>s</w:t>
      </w:r>
      <w:r w:rsidR="00B81820">
        <w:rPr>
          <w:rFonts w:ascii="Times New Roman" w:hAnsi="Times New Roman" w:cs="Times New Roman"/>
        </w:rPr>
        <w:t>, which is an issue they ha</w:t>
      </w:r>
      <w:r w:rsidR="001432C0">
        <w:rPr>
          <w:rFonts w:ascii="Times New Roman" w:hAnsi="Times New Roman" w:cs="Times New Roman"/>
        </w:rPr>
        <w:t>ve</w:t>
      </w:r>
      <w:r w:rsidR="00B81820">
        <w:rPr>
          <w:rFonts w:ascii="Times New Roman" w:hAnsi="Times New Roman" w:cs="Times New Roman"/>
        </w:rPr>
        <w:t xml:space="preserve"> </w:t>
      </w:r>
      <w:r w:rsidR="001432C0">
        <w:rPr>
          <w:rFonts w:ascii="Times New Roman" w:hAnsi="Times New Roman" w:cs="Times New Roman"/>
        </w:rPr>
        <w:t>been</w:t>
      </w:r>
      <w:r w:rsidR="00B81820">
        <w:rPr>
          <w:rFonts w:ascii="Times New Roman" w:hAnsi="Times New Roman" w:cs="Times New Roman"/>
        </w:rPr>
        <w:t xml:space="preserve"> fac</w:t>
      </w:r>
      <w:r w:rsidR="001432C0">
        <w:rPr>
          <w:rFonts w:ascii="Times New Roman" w:hAnsi="Times New Roman" w:cs="Times New Roman"/>
        </w:rPr>
        <w:t>ing</w:t>
      </w:r>
      <w:r w:rsidR="0011083B">
        <w:rPr>
          <w:rFonts w:ascii="Times New Roman" w:hAnsi="Times New Roman" w:cs="Times New Roman"/>
        </w:rPr>
        <w:t>.</w:t>
      </w:r>
      <w:r w:rsidR="00F713AE" w:rsidRPr="00F713AE">
        <w:rPr>
          <w:rFonts w:ascii="Times New Roman" w:hAnsi="Times New Roman" w:cs="Times New Roman"/>
          <w:vertAlign w:val="superscript"/>
        </w:rPr>
        <w:t>9</w:t>
      </w:r>
      <w:r w:rsidR="00C67D8F">
        <w:rPr>
          <w:rFonts w:ascii="Times New Roman" w:hAnsi="Times New Roman" w:cs="Times New Roman"/>
        </w:rPr>
        <w:t xml:space="preserve"> This provides Parachute with </w:t>
      </w:r>
      <w:r w:rsidR="00F817D4">
        <w:rPr>
          <w:rFonts w:ascii="Times New Roman" w:hAnsi="Times New Roman" w:cs="Times New Roman"/>
        </w:rPr>
        <w:t xml:space="preserve">a streamlined </w:t>
      </w:r>
      <w:r w:rsidR="00C67D8F">
        <w:rPr>
          <w:rFonts w:ascii="Times New Roman" w:hAnsi="Times New Roman" w:cs="Times New Roman"/>
        </w:rPr>
        <w:t>opportunity to receive the additional funding needed to issue more loans</w:t>
      </w:r>
      <w:r w:rsidR="00EB609B">
        <w:rPr>
          <w:rFonts w:ascii="Times New Roman" w:hAnsi="Times New Roman" w:cs="Times New Roman"/>
        </w:rPr>
        <w:t xml:space="preserve"> that may reach beyond their current capacity</w:t>
      </w:r>
      <w:r w:rsidR="00C67D8F">
        <w:rPr>
          <w:rFonts w:ascii="Times New Roman" w:hAnsi="Times New Roman" w:cs="Times New Roman"/>
        </w:rPr>
        <w:t>.</w:t>
      </w:r>
      <w:r w:rsidRPr="00B00E59">
        <w:rPr>
          <w:rFonts w:ascii="Times New Roman" w:hAnsi="Times New Roman" w:cs="Times New Roman"/>
        </w:rPr>
        <w:t xml:space="preserve"> </w:t>
      </w:r>
      <w:r w:rsidR="00DD66E7">
        <w:rPr>
          <w:rFonts w:ascii="Times New Roman" w:hAnsi="Times New Roman" w:cs="Times New Roman"/>
        </w:rPr>
        <w:t>Also, g</w:t>
      </w:r>
      <w:r w:rsidR="00EA6F83">
        <w:rPr>
          <w:rFonts w:ascii="Times New Roman" w:hAnsi="Times New Roman" w:cs="Times New Roman"/>
        </w:rPr>
        <w:t>iven</w:t>
      </w:r>
      <w:r w:rsidR="00263752">
        <w:rPr>
          <w:rFonts w:ascii="Times New Roman" w:hAnsi="Times New Roman" w:cs="Times New Roman"/>
        </w:rPr>
        <w:t xml:space="preserve"> </w:t>
      </w:r>
      <w:r w:rsidR="00DD66E7">
        <w:rPr>
          <w:rFonts w:ascii="Times New Roman" w:hAnsi="Times New Roman" w:cs="Times New Roman"/>
        </w:rPr>
        <w:t xml:space="preserve">the </w:t>
      </w:r>
      <w:r w:rsidR="00263752">
        <w:rPr>
          <w:rFonts w:ascii="Times New Roman" w:hAnsi="Times New Roman" w:cs="Times New Roman"/>
        </w:rPr>
        <w:t>CFEE</w:t>
      </w:r>
      <w:r w:rsidR="00EA6F83">
        <w:rPr>
          <w:rFonts w:ascii="Times New Roman" w:hAnsi="Times New Roman" w:cs="Times New Roman"/>
        </w:rPr>
        <w:t>s</w:t>
      </w:r>
      <w:r w:rsidR="00263752">
        <w:rPr>
          <w:rFonts w:ascii="Times New Roman" w:hAnsi="Times New Roman" w:cs="Times New Roman"/>
        </w:rPr>
        <w:t xml:space="preserve"> existing bond with Credit Karma, a </w:t>
      </w:r>
      <w:r w:rsidR="00FB3361">
        <w:rPr>
          <w:rFonts w:ascii="Times New Roman" w:hAnsi="Times New Roman" w:cs="Times New Roman"/>
        </w:rPr>
        <w:t>main source of customer acquisition for Parachute</w:t>
      </w:r>
      <w:r w:rsidR="00797C52">
        <w:rPr>
          <w:rFonts w:ascii="Times New Roman" w:hAnsi="Times New Roman" w:cs="Times New Roman"/>
        </w:rPr>
        <w:t>,</w:t>
      </w:r>
      <w:r w:rsidR="00FB3361">
        <w:rPr>
          <w:rFonts w:ascii="Times New Roman" w:hAnsi="Times New Roman" w:cs="Times New Roman"/>
        </w:rPr>
        <w:t xml:space="preserve"> </w:t>
      </w:r>
      <w:r w:rsidR="00D55BAA">
        <w:rPr>
          <w:rFonts w:ascii="Times New Roman" w:hAnsi="Times New Roman" w:cs="Times New Roman"/>
        </w:rPr>
        <w:t xml:space="preserve">will </w:t>
      </w:r>
      <w:r w:rsidR="00DD66E7">
        <w:rPr>
          <w:rFonts w:ascii="Times New Roman" w:hAnsi="Times New Roman" w:cs="Times New Roman"/>
        </w:rPr>
        <w:t xml:space="preserve">further </w:t>
      </w:r>
      <w:r w:rsidR="00D55BAA">
        <w:rPr>
          <w:rFonts w:ascii="Times New Roman" w:hAnsi="Times New Roman" w:cs="Times New Roman"/>
        </w:rPr>
        <w:t xml:space="preserve">compliment both company’s </w:t>
      </w:r>
      <w:r w:rsidR="00DD66E7">
        <w:rPr>
          <w:rFonts w:ascii="Times New Roman" w:hAnsi="Times New Roman" w:cs="Times New Roman"/>
        </w:rPr>
        <w:t xml:space="preserve">methods of </w:t>
      </w:r>
      <w:r w:rsidR="00797C52">
        <w:rPr>
          <w:rFonts w:ascii="Times New Roman" w:hAnsi="Times New Roman" w:cs="Times New Roman"/>
        </w:rPr>
        <w:t xml:space="preserve">customer </w:t>
      </w:r>
      <w:r w:rsidR="00DD66E7">
        <w:rPr>
          <w:rFonts w:ascii="Times New Roman" w:hAnsi="Times New Roman" w:cs="Times New Roman"/>
        </w:rPr>
        <w:t>acquisition.</w:t>
      </w:r>
      <w:r w:rsidR="00FB3361">
        <w:rPr>
          <w:rFonts w:ascii="Times New Roman" w:hAnsi="Times New Roman" w:cs="Times New Roman"/>
        </w:rPr>
        <w:t xml:space="preserve"> </w:t>
      </w:r>
      <w:r w:rsidRPr="00B00E59">
        <w:rPr>
          <w:rFonts w:ascii="Times New Roman" w:hAnsi="Times New Roman" w:cs="Times New Roman"/>
        </w:rPr>
        <w:t>A study conducted by Visual Objects shows that 71% of consumers express a strong preference for co-branding partnerships. Additionally, 43% of consumers are inclined to try a co-branded product offered from a company they already liked.</w:t>
      </w:r>
      <w:r w:rsidR="005850DC" w:rsidRPr="005850DC">
        <w:rPr>
          <w:rFonts w:ascii="Times New Roman" w:hAnsi="Times New Roman" w:cs="Times New Roman"/>
          <w:vertAlign w:val="superscript"/>
        </w:rPr>
        <w:t>1</w:t>
      </w:r>
      <w:r w:rsidR="00057FB9">
        <w:rPr>
          <w:rFonts w:ascii="Times New Roman" w:hAnsi="Times New Roman" w:cs="Times New Roman"/>
        </w:rPr>
        <w:t xml:space="preserve"> </w:t>
      </w:r>
      <w:r w:rsidR="0007329C">
        <w:rPr>
          <w:rFonts w:ascii="Times New Roman" w:hAnsi="Times New Roman" w:cs="Times New Roman"/>
        </w:rPr>
        <w:t>Such results in highly scalable programs with increased</w:t>
      </w:r>
      <w:r w:rsidR="00EB609B">
        <w:rPr>
          <w:rFonts w:ascii="Times New Roman" w:hAnsi="Times New Roman" w:cs="Times New Roman"/>
        </w:rPr>
        <w:t xml:space="preserve"> consumer </w:t>
      </w:r>
      <w:r w:rsidR="0007329C">
        <w:rPr>
          <w:rFonts w:ascii="Times New Roman" w:hAnsi="Times New Roman" w:cs="Times New Roman"/>
        </w:rPr>
        <w:t xml:space="preserve">willingness to branch out from </w:t>
      </w:r>
      <w:r w:rsidR="00EB609B">
        <w:rPr>
          <w:rFonts w:ascii="Times New Roman" w:hAnsi="Times New Roman" w:cs="Times New Roman"/>
        </w:rPr>
        <w:t>their</w:t>
      </w:r>
      <w:r w:rsidR="0007329C">
        <w:rPr>
          <w:rFonts w:ascii="Times New Roman" w:hAnsi="Times New Roman" w:cs="Times New Roman"/>
        </w:rPr>
        <w:t xml:space="preserve"> preferred company</w:t>
      </w:r>
      <w:r w:rsidR="00804173">
        <w:rPr>
          <w:rFonts w:ascii="Times New Roman" w:hAnsi="Times New Roman" w:cs="Times New Roman"/>
        </w:rPr>
        <w:t>, ensuring customer loyalty between programs</w:t>
      </w:r>
      <w:r w:rsidR="00615043">
        <w:rPr>
          <w:rFonts w:ascii="Times New Roman" w:hAnsi="Times New Roman" w:cs="Times New Roman"/>
        </w:rPr>
        <w:t>, increasing net promotor scores,</w:t>
      </w:r>
      <w:r w:rsidR="00804173">
        <w:rPr>
          <w:rFonts w:ascii="Times New Roman" w:hAnsi="Times New Roman" w:cs="Times New Roman"/>
        </w:rPr>
        <w:t xml:space="preserve"> and lowering churn rates</w:t>
      </w:r>
      <w:r w:rsidR="0007329C">
        <w:rPr>
          <w:rFonts w:ascii="Times New Roman" w:hAnsi="Times New Roman" w:cs="Times New Roman"/>
        </w:rPr>
        <w:t>.</w:t>
      </w:r>
      <w:r w:rsidR="006450DB" w:rsidRPr="006450DB">
        <w:rPr>
          <w:rFonts w:ascii="Times New Roman" w:hAnsi="Times New Roman" w:cs="Times New Roman"/>
          <w:vertAlign w:val="superscript"/>
        </w:rPr>
        <w:t>6</w:t>
      </w:r>
    </w:p>
    <w:p w14:paraId="2E16E31C" w14:textId="0EBB0A36" w:rsidR="00DC4670" w:rsidRDefault="00DC4670">
      <w:pPr>
        <w:rPr>
          <w:rFonts w:ascii="Times New Roman" w:hAnsi="Times New Roman" w:cs="Times New Roman"/>
          <w:b/>
          <w:bCs/>
        </w:rPr>
      </w:pPr>
      <w:r w:rsidRPr="00B00E59">
        <w:rPr>
          <w:rFonts w:ascii="Times New Roman" w:hAnsi="Times New Roman" w:cs="Times New Roman"/>
          <w:b/>
          <w:bCs/>
        </w:rPr>
        <w:t xml:space="preserve">A robust financial literacy program will help customers </w:t>
      </w:r>
      <w:r w:rsidR="003E6DDB" w:rsidRPr="00B00E59">
        <w:rPr>
          <w:rFonts w:ascii="Times New Roman" w:hAnsi="Times New Roman" w:cs="Times New Roman"/>
          <w:b/>
          <w:bCs/>
        </w:rPr>
        <w:t>and</w:t>
      </w:r>
      <w:r w:rsidRPr="00B00E59">
        <w:rPr>
          <w:rFonts w:ascii="Times New Roman" w:hAnsi="Times New Roman" w:cs="Times New Roman"/>
          <w:b/>
          <w:bCs/>
        </w:rPr>
        <w:t xml:space="preserve"> achieve increased </w:t>
      </w:r>
      <w:r w:rsidR="00501996" w:rsidRPr="00B00E59">
        <w:rPr>
          <w:rFonts w:ascii="Times New Roman" w:hAnsi="Times New Roman" w:cs="Times New Roman"/>
          <w:b/>
          <w:bCs/>
        </w:rPr>
        <w:t>profitability.</w:t>
      </w:r>
    </w:p>
    <w:p w14:paraId="5637EF5E" w14:textId="521488AB" w:rsidR="00595DD7" w:rsidRPr="00595DD7" w:rsidRDefault="00595DD7" w:rsidP="009857C5">
      <w:pPr>
        <w:spacing w:line="480" w:lineRule="auto"/>
        <w:rPr>
          <w:rFonts w:ascii="Times New Roman" w:hAnsi="Times New Roman" w:cs="Times New Roman"/>
        </w:rPr>
      </w:pPr>
      <w:r>
        <w:rPr>
          <w:rFonts w:ascii="Times New Roman" w:hAnsi="Times New Roman" w:cs="Times New Roman"/>
        </w:rPr>
        <w:t xml:space="preserve">Combining the services of both companies </w:t>
      </w:r>
      <w:r w:rsidR="009F2901">
        <w:rPr>
          <w:rFonts w:ascii="Times New Roman" w:hAnsi="Times New Roman" w:cs="Times New Roman"/>
        </w:rPr>
        <w:t xml:space="preserve">will output </w:t>
      </w:r>
      <w:r w:rsidR="00A94241">
        <w:rPr>
          <w:rFonts w:ascii="Times New Roman" w:hAnsi="Times New Roman" w:cs="Times New Roman"/>
        </w:rPr>
        <w:t>financial solutions to terminate debt</w:t>
      </w:r>
      <w:r w:rsidR="00DD601B">
        <w:rPr>
          <w:rFonts w:ascii="Times New Roman" w:hAnsi="Times New Roman" w:cs="Times New Roman"/>
        </w:rPr>
        <w:t xml:space="preserve"> and provide </w:t>
      </w:r>
      <w:r w:rsidR="001F72EE">
        <w:rPr>
          <w:rFonts w:ascii="Times New Roman" w:hAnsi="Times New Roman" w:cs="Times New Roman"/>
        </w:rPr>
        <w:t>a more robust</w:t>
      </w:r>
      <w:r w:rsidR="009F2901">
        <w:rPr>
          <w:rFonts w:ascii="Times New Roman" w:hAnsi="Times New Roman" w:cs="Times New Roman"/>
        </w:rPr>
        <w:t xml:space="preserve"> financial education program</w:t>
      </w:r>
      <w:r w:rsidR="00DD601B">
        <w:rPr>
          <w:rFonts w:ascii="Times New Roman" w:hAnsi="Times New Roman" w:cs="Times New Roman"/>
        </w:rPr>
        <w:t xml:space="preserve">. </w:t>
      </w:r>
      <w:r w:rsidR="00484103">
        <w:rPr>
          <w:rFonts w:ascii="Times New Roman" w:hAnsi="Times New Roman" w:cs="Times New Roman"/>
        </w:rPr>
        <w:t>Establishing an a</w:t>
      </w:r>
      <w:r w:rsidR="003823F8" w:rsidRPr="00B00E59">
        <w:rPr>
          <w:rFonts w:ascii="Times New Roman" w:hAnsi="Times New Roman" w:cs="Times New Roman"/>
        </w:rPr>
        <w:t xml:space="preserve">dvisory and </w:t>
      </w:r>
      <w:r w:rsidR="00484103">
        <w:rPr>
          <w:rFonts w:ascii="Times New Roman" w:hAnsi="Times New Roman" w:cs="Times New Roman"/>
        </w:rPr>
        <w:t>e</w:t>
      </w:r>
      <w:r w:rsidR="003823F8" w:rsidRPr="00B00E59">
        <w:rPr>
          <w:rFonts w:ascii="Times New Roman" w:hAnsi="Times New Roman" w:cs="Times New Roman"/>
        </w:rPr>
        <w:t xml:space="preserve">ducation </w:t>
      </w:r>
      <w:r w:rsidR="00484103">
        <w:rPr>
          <w:rFonts w:ascii="Times New Roman" w:hAnsi="Times New Roman" w:cs="Times New Roman"/>
        </w:rPr>
        <w:t>c</w:t>
      </w:r>
      <w:r w:rsidR="003823F8" w:rsidRPr="00B00E59">
        <w:rPr>
          <w:rFonts w:ascii="Times New Roman" w:hAnsi="Times New Roman" w:cs="Times New Roman"/>
        </w:rPr>
        <w:t>ollaboration</w:t>
      </w:r>
      <w:r w:rsidR="00484103">
        <w:rPr>
          <w:rFonts w:ascii="Times New Roman" w:hAnsi="Times New Roman" w:cs="Times New Roman"/>
        </w:rPr>
        <w:t xml:space="preserve"> will benefit Parachute the most as</w:t>
      </w:r>
      <w:r w:rsidR="00691D10">
        <w:rPr>
          <w:rFonts w:ascii="Times New Roman" w:hAnsi="Times New Roman" w:cs="Times New Roman"/>
        </w:rPr>
        <w:t xml:space="preserve"> the CFEE can incorporate itself into Parachute’s financial literacy programs.</w:t>
      </w:r>
      <w:r w:rsidR="00691D10" w:rsidRPr="00691D10">
        <w:rPr>
          <w:rFonts w:ascii="Times New Roman" w:hAnsi="Times New Roman" w:cs="Times New Roman"/>
          <w:vertAlign w:val="superscript"/>
        </w:rPr>
        <w:t>4</w:t>
      </w:r>
      <w:r w:rsidR="003823F8" w:rsidRPr="00B00E59">
        <w:rPr>
          <w:rFonts w:ascii="Times New Roman" w:hAnsi="Times New Roman" w:cs="Times New Roman"/>
        </w:rPr>
        <w:t xml:space="preserve"> </w:t>
      </w:r>
      <w:r w:rsidR="001F72EE">
        <w:rPr>
          <w:rFonts w:ascii="Times New Roman" w:hAnsi="Times New Roman" w:cs="Times New Roman"/>
        </w:rPr>
        <w:t xml:space="preserve">This way, Parachute can focus more of its scarce capital resources into their personalized </w:t>
      </w:r>
      <w:r w:rsidR="00E16151">
        <w:rPr>
          <w:rFonts w:ascii="Times New Roman" w:hAnsi="Times New Roman" w:cs="Times New Roman"/>
        </w:rPr>
        <w:t xml:space="preserve">solution </w:t>
      </w:r>
      <w:r w:rsidR="001F72EE">
        <w:rPr>
          <w:rFonts w:ascii="Times New Roman" w:hAnsi="Times New Roman" w:cs="Times New Roman"/>
        </w:rPr>
        <w:t>programs</w:t>
      </w:r>
      <w:r w:rsidR="003F6F34">
        <w:rPr>
          <w:rFonts w:ascii="Times New Roman" w:hAnsi="Times New Roman" w:cs="Times New Roman"/>
        </w:rPr>
        <w:t xml:space="preserve">, </w:t>
      </w:r>
      <w:r w:rsidR="00723FA8" w:rsidRPr="00723FA8">
        <w:rPr>
          <w:rFonts w:ascii="Times New Roman" w:hAnsi="Times New Roman" w:cs="Times New Roman"/>
        </w:rPr>
        <w:t>building loan portfolio</w:t>
      </w:r>
      <w:r w:rsidR="00723FA8">
        <w:rPr>
          <w:rFonts w:ascii="Times New Roman" w:hAnsi="Times New Roman" w:cs="Times New Roman"/>
        </w:rPr>
        <w:t>s</w:t>
      </w:r>
      <w:r w:rsidR="00723FA8" w:rsidRPr="00723FA8">
        <w:rPr>
          <w:rFonts w:ascii="Times New Roman" w:hAnsi="Times New Roman" w:cs="Times New Roman"/>
        </w:rPr>
        <w:t>, focusing on acquisitions, and write offs</w:t>
      </w:r>
      <w:r w:rsidR="00723FA8">
        <w:rPr>
          <w:rFonts w:ascii="Times New Roman" w:hAnsi="Times New Roman" w:cs="Times New Roman"/>
        </w:rPr>
        <w:t xml:space="preserve">, </w:t>
      </w:r>
      <w:r w:rsidR="001F72EE">
        <w:rPr>
          <w:rFonts w:ascii="Times New Roman" w:hAnsi="Times New Roman" w:cs="Times New Roman"/>
        </w:rPr>
        <w:t>instead of financial education.</w:t>
      </w:r>
      <w:r w:rsidR="0007294F">
        <w:rPr>
          <w:rFonts w:ascii="Times New Roman" w:hAnsi="Times New Roman" w:cs="Times New Roman"/>
        </w:rPr>
        <w:t xml:space="preserve"> </w:t>
      </w:r>
      <w:r w:rsidR="0081304C">
        <w:rPr>
          <w:rFonts w:ascii="Times New Roman" w:hAnsi="Times New Roman" w:cs="Times New Roman"/>
        </w:rPr>
        <w:t xml:space="preserve">This aspect is sustainable, since when graduate programs are implemented (see Appendix </w:t>
      </w:r>
      <w:r w:rsidR="00556347">
        <w:rPr>
          <w:rFonts w:ascii="Times New Roman" w:hAnsi="Times New Roman" w:cs="Times New Roman"/>
        </w:rPr>
        <w:t>C</w:t>
      </w:r>
      <w:r w:rsidR="0081304C">
        <w:rPr>
          <w:rFonts w:ascii="Times New Roman" w:hAnsi="Times New Roman" w:cs="Times New Roman"/>
        </w:rPr>
        <w:t>)</w:t>
      </w:r>
      <w:r w:rsidR="00574B20">
        <w:rPr>
          <w:rFonts w:ascii="Times New Roman" w:hAnsi="Times New Roman" w:cs="Times New Roman"/>
        </w:rPr>
        <w:t xml:space="preserve">, existing or customers </w:t>
      </w:r>
      <w:r w:rsidR="00160516">
        <w:rPr>
          <w:rFonts w:ascii="Times New Roman" w:hAnsi="Times New Roman" w:cs="Times New Roman"/>
        </w:rPr>
        <w:t xml:space="preserve">referred through the CFEE </w:t>
      </w:r>
      <w:r w:rsidR="00574B20">
        <w:rPr>
          <w:rFonts w:ascii="Times New Roman" w:hAnsi="Times New Roman" w:cs="Times New Roman"/>
        </w:rPr>
        <w:t>are more likely to use these services</w:t>
      </w:r>
      <w:r w:rsidR="00E07367">
        <w:rPr>
          <w:rFonts w:ascii="Times New Roman" w:hAnsi="Times New Roman" w:cs="Times New Roman"/>
        </w:rPr>
        <w:t>, increasing</w:t>
      </w:r>
      <w:r w:rsidR="0090429E">
        <w:rPr>
          <w:rFonts w:ascii="Times New Roman" w:hAnsi="Times New Roman" w:cs="Times New Roman"/>
        </w:rPr>
        <w:t xml:space="preserve"> customer</w:t>
      </w:r>
      <w:r w:rsidR="00E07367">
        <w:rPr>
          <w:rFonts w:ascii="Times New Roman" w:hAnsi="Times New Roman" w:cs="Times New Roman"/>
        </w:rPr>
        <w:t xml:space="preserve"> engagement</w:t>
      </w:r>
      <w:r w:rsidR="00574B20">
        <w:rPr>
          <w:rFonts w:ascii="Times New Roman" w:hAnsi="Times New Roman" w:cs="Times New Roman"/>
        </w:rPr>
        <w:t>.</w:t>
      </w:r>
      <w:r w:rsidR="00455EF4" w:rsidRPr="00455EF4">
        <w:rPr>
          <w:rFonts w:ascii="Times New Roman" w:hAnsi="Times New Roman" w:cs="Times New Roman"/>
          <w:vertAlign w:val="superscript"/>
        </w:rPr>
        <w:t>9</w:t>
      </w:r>
      <w:r w:rsidR="00574B20">
        <w:rPr>
          <w:rFonts w:ascii="Times New Roman" w:hAnsi="Times New Roman" w:cs="Times New Roman"/>
        </w:rPr>
        <w:t xml:space="preserve"> </w:t>
      </w:r>
      <w:r w:rsidR="004E6088">
        <w:rPr>
          <w:rFonts w:ascii="Times New Roman" w:hAnsi="Times New Roman" w:cs="Times New Roman"/>
        </w:rPr>
        <w:t>Also, a</w:t>
      </w:r>
      <w:r w:rsidR="001361EE" w:rsidRPr="00B00E59">
        <w:rPr>
          <w:rFonts w:ascii="Times New Roman" w:hAnsi="Times New Roman" w:cs="Times New Roman"/>
        </w:rPr>
        <w:t>ggressive strategies</w:t>
      </w:r>
      <w:r w:rsidR="00160516">
        <w:rPr>
          <w:rFonts w:ascii="Times New Roman" w:hAnsi="Times New Roman" w:cs="Times New Roman"/>
        </w:rPr>
        <w:t xml:space="preserve"> major competitors</w:t>
      </w:r>
      <w:r w:rsidR="001361EE" w:rsidRPr="00B00E59">
        <w:rPr>
          <w:rFonts w:ascii="Times New Roman" w:hAnsi="Times New Roman" w:cs="Times New Roman"/>
        </w:rPr>
        <w:t xml:space="preserve"> and declining unemployment rates cause high demand and supply for loans</w:t>
      </w:r>
      <w:r w:rsidR="0080531C">
        <w:rPr>
          <w:rFonts w:ascii="Times New Roman" w:hAnsi="Times New Roman" w:cs="Times New Roman"/>
        </w:rPr>
        <w:t>,</w:t>
      </w:r>
      <w:r w:rsidR="001C78C3">
        <w:rPr>
          <w:rFonts w:ascii="Times New Roman" w:hAnsi="Times New Roman" w:cs="Times New Roman"/>
        </w:rPr>
        <w:t xml:space="preserve"> which Parachute </w:t>
      </w:r>
      <w:r w:rsidR="00160516">
        <w:rPr>
          <w:rFonts w:ascii="Times New Roman" w:hAnsi="Times New Roman" w:cs="Times New Roman"/>
        </w:rPr>
        <w:t>may</w:t>
      </w:r>
      <w:r w:rsidR="001C78C3">
        <w:rPr>
          <w:rFonts w:ascii="Times New Roman" w:hAnsi="Times New Roman" w:cs="Times New Roman"/>
        </w:rPr>
        <w:t xml:space="preserve"> now focus on.</w:t>
      </w:r>
      <w:r w:rsidR="001C78C3" w:rsidRPr="001C78C3">
        <w:rPr>
          <w:rFonts w:ascii="Times New Roman" w:hAnsi="Times New Roman" w:cs="Times New Roman"/>
          <w:vertAlign w:val="superscript"/>
        </w:rPr>
        <w:t>10</w:t>
      </w:r>
      <w:r w:rsidR="001C78C3">
        <w:rPr>
          <w:rFonts w:ascii="Times New Roman" w:hAnsi="Times New Roman" w:cs="Times New Roman"/>
        </w:rPr>
        <w:t xml:space="preserve"> </w:t>
      </w:r>
      <w:r w:rsidR="00E37C56">
        <w:rPr>
          <w:rFonts w:ascii="Times New Roman" w:hAnsi="Times New Roman" w:cs="Times New Roman"/>
        </w:rPr>
        <w:t>Th</w:t>
      </w:r>
      <w:r w:rsidR="00036821">
        <w:rPr>
          <w:rFonts w:ascii="Times New Roman" w:hAnsi="Times New Roman" w:cs="Times New Roman"/>
        </w:rPr>
        <w:t xml:space="preserve">e addition of these </w:t>
      </w:r>
      <w:r w:rsidR="00036821">
        <w:rPr>
          <w:rFonts w:ascii="Times New Roman" w:hAnsi="Times New Roman" w:cs="Times New Roman"/>
        </w:rPr>
        <w:lastRenderedPageBreak/>
        <w:t xml:space="preserve">options will further heighten Parachute’s scalability, </w:t>
      </w:r>
      <w:r w:rsidR="002F6730">
        <w:rPr>
          <w:rFonts w:ascii="Times New Roman" w:hAnsi="Times New Roman" w:cs="Times New Roman"/>
        </w:rPr>
        <w:t>as their target</w:t>
      </w:r>
      <w:r w:rsidR="00A96866">
        <w:rPr>
          <w:rFonts w:ascii="Times New Roman" w:hAnsi="Times New Roman" w:cs="Times New Roman"/>
        </w:rPr>
        <w:t>ed</w:t>
      </w:r>
      <w:r w:rsidR="002F6730">
        <w:rPr>
          <w:rFonts w:ascii="Times New Roman" w:hAnsi="Times New Roman" w:cs="Times New Roman"/>
        </w:rPr>
        <w:t xml:space="preserve"> customers will branch further than sub-prime borrowers</w:t>
      </w:r>
      <w:r w:rsidR="00B77053">
        <w:rPr>
          <w:rFonts w:ascii="Times New Roman" w:hAnsi="Times New Roman" w:cs="Times New Roman"/>
        </w:rPr>
        <w:t>, maximizing the impact of Parachute’s financial initiatives.</w:t>
      </w:r>
      <w:r w:rsidR="004776D6">
        <w:rPr>
          <w:rFonts w:ascii="Times New Roman" w:hAnsi="Times New Roman" w:cs="Times New Roman"/>
        </w:rPr>
        <w:t xml:space="preserve"> </w:t>
      </w:r>
      <w:r w:rsidR="003B6570">
        <w:rPr>
          <w:rFonts w:ascii="Times New Roman" w:hAnsi="Times New Roman" w:cs="Times New Roman"/>
        </w:rPr>
        <w:t xml:space="preserve">According to a Ipsos survey by MNP LTD in 2018, </w:t>
      </w:r>
      <w:r w:rsidR="00AD197E">
        <w:rPr>
          <w:rFonts w:ascii="Times New Roman" w:hAnsi="Times New Roman" w:cs="Times New Roman"/>
        </w:rPr>
        <w:t>many</w:t>
      </w:r>
      <w:r w:rsidR="003B6570">
        <w:rPr>
          <w:rFonts w:ascii="Times New Roman" w:hAnsi="Times New Roman" w:cs="Times New Roman"/>
        </w:rPr>
        <w:t xml:space="preserve"> Canadians agreed there is a lack of financial literacy within the Canadian population.</w:t>
      </w:r>
      <w:r w:rsidR="002F6730">
        <w:rPr>
          <w:rFonts w:ascii="Times New Roman" w:hAnsi="Times New Roman" w:cs="Times New Roman"/>
        </w:rPr>
        <w:t xml:space="preserve"> </w:t>
      </w:r>
      <w:r w:rsidR="00AD197E">
        <w:rPr>
          <w:rFonts w:ascii="Times New Roman" w:hAnsi="Times New Roman" w:cs="Times New Roman"/>
        </w:rPr>
        <w:t>Less than 15% of Canadians believe they have strong financial literacy skills, while 39% rate their knowledge as poor.</w:t>
      </w:r>
      <w:r w:rsidR="00AD197E" w:rsidRPr="00AD197E">
        <w:rPr>
          <w:rFonts w:ascii="Times New Roman" w:hAnsi="Times New Roman" w:cs="Times New Roman"/>
          <w:vertAlign w:val="superscript"/>
        </w:rPr>
        <w:t>5</w:t>
      </w:r>
      <w:r w:rsidR="00AD197E">
        <w:rPr>
          <w:rFonts w:ascii="Times New Roman" w:hAnsi="Times New Roman" w:cs="Times New Roman"/>
        </w:rPr>
        <w:t xml:space="preserve"> </w:t>
      </w:r>
      <w:r w:rsidR="009C6CB9">
        <w:rPr>
          <w:rFonts w:ascii="Times New Roman" w:hAnsi="Times New Roman" w:cs="Times New Roman"/>
        </w:rPr>
        <w:t>Canadians are already seeking solutions towards their</w:t>
      </w:r>
      <w:r w:rsidR="003E5DC2">
        <w:rPr>
          <w:rFonts w:ascii="Times New Roman" w:hAnsi="Times New Roman" w:cs="Times New Roman"/>
        </w:rPr>
        <w:t xml:space="preserve"> lack of</w:t>
      </w:r>
      <w:r w:rsidR="009C6CB9">
        <w:rPr>
          <w:rFonts w:ascii="Times New Roman" w:hAnsi="Times New Roman" w:cs="Times New Roman"/>
        </w:rPr>
        <w:t xml:space="preserve"> financial</w:t>
      </w:r>
      <w:r w:rsidR="003E5DC2">
        <w:rPr>
          <w:rFonts w:ascii="Times New Roman" w:hAnsi="Times New Roman" w:cs="Times New Roman"/>
        </w:rPr>
        <w:t xml:space="preserve"> knowledge. By </w:t>
      </w:r>
      <w:r w:rsidR="00DA368C">
        <w:rPr>
          <w:rFonts w:ascii="Times New Roman" w:hAnsi="Times New Roman" w:cs="Times New Roman"/>
        </w:rPr>
        <w:t>pursuing</w:t>
      </w:r>
      <w:r w:rsidR="003E5DC2">
        <w:rPr>
          <w:rFonts w:ascii="Times New Roman" w:hAnsi="Times New Roman" w:cs="Times New Roman"/>
        </w:rPr>
        <w:t xml:space="preserve"> reputable programs such as the CFEE, their partnership with Parachute will expose the company</w:t>
      </w:r>
      <w:r w:rsidR="00DA368C">
        <w:rPr>
          <w:rFonts w:ascii="Times New Roman" w:hAnsi="Times New Roman" w:cs="Times New Roman"/>
        </w:rPr>
        <w:t xml:space="preserve"> and provide a solution</w:t>
      </w:r>
      <w:r w:rsidR="003B2074">
        <w:rPr>
          <w:rFonts w:ascii="Times New Roman" w:hAnsi="Times New Roman" w:cs="Times New Roman"/>
        </w:rPr>
        <w:t>, which is an incentive for Parachute</w:t>
      </w:r>
      <w:r w:rsidR="00B36A19">
        <w:rPr>
          <w:rFonts w:ascii="Times New Roman" w:hAnsi="Times New Roman" w:cs="Times New Roman"/>
        </w:rPr>
        <w:t xml:space="preserve"> to </w:t>
      </w:r>
      <w:r w:rsidR="00D501F8">
        <w:rPr>
          <w:rFonts w:ascii="Times New Roman" w:hAnsi="Times New Roman" w:cs="Times New Roman"/>
        </w:rPr>
        <w:t xml:space="preserve">comfortably </w:t>
      </w:r>
      <w:r w:rsidR="00B36A19">
        <w:rPr>
          <w:rFonts w:ascii="Times New Roman" w:hAnsi="Times New Roman" w:cs="Times New Roman"/>
        </w:rPr>
        <w:t xml:space="preserve">reallocate their resources </w:t>
      </w:r>
      <w:r w:rsidR="008E7768">
        <w:rPr>
          <w:rFonts w:ascii="Times New Roman" w:hAnsi="Times New Roman" w:cs="Times New Roman"/>
        </w:rPr>
        <w:t xml:space="preserve">to </w:t>
      </w:r>
      <w:r w:rsidR="00784F45">
        <w:rPr>
          <w:rFonts w:ascii="Times New Roman" w:hAnsi="Times New Roman" w:cs="Times New Roman"/>
        </w:rPr>
        <w:t xml:space="preserve">intertwine </w:t>
      </w:r>
      <w:r w:rsidR="008E7768">
        <w:rPr>
          <w:rFonts w:ascii="Times New Roman" w:hAnsi="Times New Roman" w:cs="Times New Roman"/>
        </w:rPr>
        <w:t>with the CFEE</w:t>
      </w:r>
      <w:r w:rsidR="00784F45">
        <w:rPr>
          <w:rFonts w:ascii="Times New Roman" w:hAnsi="Times New Roman" w:cs="Times New Roman"/>
        </w:rPr>
        <w:t xml:space="preserve">. </w:t>
      </w:r>
      <w:r w:rsidR="00681691">
        <w:rPr>
          <w:rFonts w:ascii="Times New Roman" w:hAnsi="Times New Roman" w:cs="Times New Roman"/>
        </w:rPr>
        <w:t>With this new method of resource allocation, Parachute is expected to reach its goal of $100 million within five years.</w:t>
      </w:r>
      <w:r w:rsidR="009857C5">
        <w:rPr>
          <w:rFonts w:ascii="Times New Roman" w:hAnsi="Times New Roman" w:cs="Times New Roman"/>
        </w:rPr>
        <w:t xml:space="preserve"> See Appendix </w:t>
      </w:r>
      <w:r w:rsidR="00556347">
        <w:rPr>
          <w:rFonts w:ascii="Times New Roman" w:hAnsi="Times New Roman" w:cs="Times New Roman"/>
        </w:rPr>
        <w:t>D</w:t>
      </w:r>
      <w:r w:rsidR="009857C5">
        <w:rPr>
          <w:rFonts w:ascii="Times New Roman" w:hAnsi="Times New Roman" w:cs="Times New Roman"/>
        </w:rPr>
        <w:t xml:space="preserve"> for estimation and calculations to reach this goal</w:t>
      </w:r>
      <w:r w:rsidR="00594AA5">
        <w:rPr>
          <w:rFonts w:ascii="Times New Roman" w:hAnsi="Times New Roman" w:cs="Times New Roman"/>
        </w:rPr>
        <w:t xml:space="preserve"> based on the </w:t>
      </w:r>
      <w:r w:rsidR="008E5724">
        <w:rPr>
          <w:rFonts w:ascii="Times New Roman" w:hAnsi="Times New Roman" w:cs="Times New Roman"/>
        </w:rPr>
        <w:t xml:space="preserve">Ontario </w:t>
      </w:r>
      <w:r w:rsidR="00594AA5">
        <w:rPr>
          <w:rFonts w:ascii="Times New Roman" w:hAnsi="Times New Roman" w:cs="Times New Roman"/>
        </w:rPr>
        <w:t>population</w:t>
      </w:r>
      <w:r w:rsidR="009857C5">
        <w:rPr>
          <w:rFonts w:ascii="Times New Roman" w:hAnsi="Times New Roman" w:cs="Times New Roman"/>
        </w:rPr>
        <w:t>.</w:t>
      </w:r>
    </w:p>
    <w:p w14:paraId="62E7F27B" w14:textId="607CABB9" w:rsidR="008500AA" w:rsidRPr="00B00E59" w:rsidRDefault="008500AA" w:rsidP="008035D8">
      <w:pPr>
        <w:spacing w:line="480" w:lineRule="auto"/>
        <w:rPr>
          <w:rFonts w:ascii="Times New Roman" w:hAnsi="Times New Roman" w:cs="Times New Roman"/>
          <w:b/>
          <w:bCs/>
        </w:rPr>
      </w:pPr>
      <w:r w:rsidRPr="00B00E59">
        <w:rPr>
          <w:rFonts w:ascii="Times New Roman" w:hAnsi="Times New Roman" w:cs="Times New Roman"/>
          <w:b/>
          <w:bCs/>
        </w:rPr>
        <w:t>Implementation Plan</w:t>
      </w:r>
    </w:p>
    <w:p w14:paraId="63515EE7" w14:textId="1C7B7C11" w:rsidR="008500AA" w:rsidRPr="00B00E59" w:rsidRDefault="00AB01B9" w:rsidP="008035D8">
      <w:pPr>
        <w:spacing w:line="480" w:lineRule="auto"/>
        <w:rPr>
          <w:rFonts w:ascii="Times New Roman" w:hAnsi="Times New Roman" w:cs="Times New Roman"/>
        </w:rPr>
      </w:pPr>
      <w:r w:rsidRPr="00B00E59">
        <w:rPr>
          <w:rFonts w:ascii="Times New Roman" w:hAnsi="Times New Roman" w:cs="Times New Roman"/>
        </w:rPr>
        <w:t xml:space="preserve">We must immediately </w:t>
      </w:r>
      <w:r w:rsidR="00EA3206" w:rsidRPr="00B00E59">
        <w:rPr>
          <w:rFonts w:ascii="Times New Roman" w:hAnsi="Times New Roman" w:cs="Times New Roman"/>
        </w:rPr>
        <w:t xml:space="preserve">setup the partnership by establishing objectives and finalizing legal arguments. </w:t>
      </w:r>
      <w:r w:rsidR="001C25C5" w:rsidRPr="00B00E59">
        <w:rPr>
          <w:rFonts w:ascii="Times New Roman" w:hAnsi="Times New Roman" w:cs="Times New Roman"/>
        </w:rPr>
        <w:t xml:space="preserve"> Join</w:t>
      </w:r>
      <w:r w:rsidR="008E7768">
        <w:rPr>
          <w:rFonts w:ascii="Times New Roman" w:hAnsi="Times New Roman" w:cs="Times New Roman"/>
        </w:rPr>
        <w:t>t</w:t>
      </w:r>
      <w:r w:rsidR="001C25C5" w:rsidRPr="00B00E59">
        <w:rPr>
          <w:rFonts w:ascii="Times New Roman" w:hAnsi="Times New Roman" w:cs="Times New Roman"/>
        </w:rPr>
        <w:t xml:space="preserve"> webinars will be conducted to </w:t>
      </w:r>
      <w:r w:rsidR="00E56195" w:rsidRPr="00B00E59">
        <w:rPr>
          <w:rFonts w:ascii="Times New Roman" w:hAnsi="Times New Roman" w:cs="Times New Roman"/>
        </w:rPr>
        <w:t xml:space="preserve">inform consumers of the new </w:t>
      </w:r>
      <w:r w:rsidR="00C31227" w:rsidRPr="00B00E59">
        <w:rPr>
          <w:rFonts w:ascii="Times New Roman" w:hAnsi="Times New Roman" w:cs="Times New Roman"/>
        </w:rPr>
        <w:t>partnership. Within six months, we must launch</w:t>
      </w:r>
      <w:r w:rsidR="00BC5244" w:rsidRPr="00B00E59">
        <w:rPr>
          <w:rFonts w:ascii="Times New Roman" w:hAnsi="Times New Roman" w:cs="Times New Roman"/>
        </w:rPr>
        <w:t xml:space="preserve"> pilot programs in </w:t>
      </w:r>
      <w:r w:rsidR="00A43C43">
        <w:rPr>
          <w:rFonts w:ascii="Times New Roman" w:hAnsi="Times New Roman" w:cs="Times New Roman"/>
        </w:rPr>
        <w:t xml:space="preserve">market-share </w:t>
      </w:r>
      <w:r w:rsidR="00BC5244" w:rsidRPr="00B00E59">
        <w:rPr>
          <w:rFonts w:ascii="Times New Roman" w:hAnsi="Times New Roman" w:cs="Times New Roman"/>
        </w:rPr>
        <w:t>dense locations such as Ontario</w:t>
      </w:r>
      <w:r w:rsidR="00CA7161">
        <w:rPr>
          <w:rFonts w:ascii="Times New Roman" w:hAnsi="Times New Roman" w:cs="Times New Roman"/>
        </w:rPr>
        <w:t xml:space="preserve"> (INSERT)</w:t>
      </w:r>
      <w:r w:rsidR="00BC5244" w:rsidRPr="00B00E59">
        <w:rPr>
          <w:rFonts w:ascii="Times New Roman" w:hAnsi="Times New Roman" w:cs="Times New Roman"/>
        </w:rPr>
        <w:t xml:space="preserve">. </w:t>
      </w:r>
      <w:r w:rsidR="004659B1">
        <w:rPr>
          <w:rFonts w:ascii="Times New Roman" w:hAnsi="Times New Roman" w:cs="Times New Roman"/>
        </w:rPr>
        <w:t>After</w:t>
      </w:r>
      <w:r w:rsidR="00180548" w:rsidRPr="00B00E59">
        <w:rPr>
          <w:rFonts w:ascii="Times New Roman" w:hAnsi="Times New Roman" w:cs="Times New Roman"/>
        </w:rPr>
        <w:t xml:space="preserve"> </w:t>
      </w:r>
      <w:r w:rsidR="007706B3">
        <w:rPr>
          <w:rFonts w:ascii="Times New Roman" w:hAnsi="Times New Roman" w:cs="Times New Roman"/>
        </w:rPr>
        <w:t>a year</w:t>
      </w:r>
      <w:r w:rsidR="00132E71" w:rsidRPr="00B00E59">
        <w:rPr>
          <w:rFonts w:ascii="Times New Roman" w:hAnsi="Times New Roman" w:cs="Times New Roman"/>
        </w:rPr>
        <w:t>, we should continue to expand to the rest of Canada</w:t>
      </w:r>
      <w:r w:rsidR="000738AF">
        <w:rPr>
          <w:rFonts w:ascii="Times New Roman" w:hAnsi="Times New Roman" w:cs="Times New Roman"/>
        </w:rPr>
        <w:t xml:space="preserve"> (where applicable)</w:t>
      </w:r>
      <w:r w:rsidR="00132E71" w:rsidRPr="00B00E59">
        <w:rPr>
          <w:rFonts w:ascii="Times New Roman" w:hAnsi="Times New Roman" w:cs="Times New Roman"/>
        </w:rPr>
        <w:t xml:space="preserve"> and into the United States</w:t>
      </w:r>
      <w:r w:rsidR="003C7355" w:rsidRPr="00B00E59">
        <w:rPr>
          <w:rFonts w:ascii="Times New Roman" w:hAnsi="Times New Roman" w:cs="Times New Roman"/>
        </w:rPr>
        <w:t xml:space="preserve"> implementing more specialized programs</w:t>
      </w:r>
      <w:r w:rsidR="006E7821" w:rsidRPr="00B00E59">
        <w:rPr>
          <w:rFonts w:ascii="Times New Roman" w:hAnsi="Times New Roman" w:cs="Times New Roman"/>
        </w:rPr>
        <w:t xml:space="preserve"> and participating in CSR initiatives</w:t>
      </w:r>
      <w:r w:rsidR="00132E71" w:rsidRPr="00B00E59">
        <w:rPr>
          <w:rFonts w:ascii="Times New Roman" w:hAnsi="Times New Roman" w:cs="Times New Roman"/>
        </w:rPr>
        <w:t>.</w:t>
      </w:r>
      <w:r w:rsidR="006E7821" w:rsidRPr="00B00E59">
        <w:rPr>
          <w:rFonts w:ascii="Times New Roman" w:hAnsi="Times New Roman" w:cs="Times New Roman"/>
        </w:rPr>
        <w:t xml:space="preserve"> </w:t>
      </w:r>
      <w:r w:rsidR="00C075D4" w:rsidRPr="00B00E59">
        <w:rPr>
          <w:rFonts w:ascii="Times New Roman" w:hAnsi="Times New Roman" w:cs="Times New Roman"/>
        </w:rPr>
        <w:t xml:space="preserve">After </w:t>
      </w:r>
      <w:r w:rsidR="008D323E">
        <w:rPr>
          <w:rFonts w:ascii="Times New Roman" w:hAnsi="Times New Roman" w:cs="Times New Roman"/>
        </w:rPr>
        <w:t>four</w:t>
      </w:r>
      <w:r w:rsidR="007D0FF1">
        <w:rPr>
          <w:rFonts w:ascii="Times New Roman" w:hAnsi="Times New Roman" w:cs="Times New Roman"/>
        </w:rPr>
        <w:t xml:space="preserve"> </w:t>
      </w:r>
      <w:r w:rsidR="00C075D4" w:rsidRPr="00B00E59">
        <w:rPr>
          <w:rFonts w:ascii="Times New Roman" w:hAnsi="Times New Roman" w:cs="Times New Roman"/>
        </w:rPr>
        <w:t>years, careful analysis and refining of programs will be conducted</w:t>
      </w:r>
      <w:r w:rsidR="007D0FF1">
        <w:rPr>
          <w:rFonts w:ascii="Times New Roman" w:hAnsi="Times New Roman" w:cs="Times New Roman"/>
        </w:rPr>
        <w:t xml:space="preserve"> with readjustments made accordingly</w:t>
      </w:r>
      <w:r w:rsidR="00C075D4" w:rsidRPr="00B00E59">
        <w:rPr>
          <w:rFonts w:ascii="Times New Roman" w:hAnsi="Times New Roman" w:cs="Times New Roman"/>
        </w:rPr>
        <w:t>.</w:t>
      </w:r>
      <w:r w:rsidR="00132E71" w:rsidRPr="00B00E59">
        <w:rPr>
          <w:rFonts w:ascii="Times New Roman" w:hAnsi="Times New Roman" w:cs="Times New Roman"/>
        </w:rPr>
        <w:t xml:space="preserve"> </w:t>
      </w:r>
    </w:p>
    <w:p w14:paraId="3B1DB651" w14:textId="0B0B9C7A" w:rsidR="008500AA" w:rsidRPr="00B00E59" w:rsidRDefault="008500AA" w:rsidP="008035D8">
      <w:pPr>
        <w:spacing w:line="480" w:lineRule="auto"/>
        <w:rPr>
          <w:rFonts w:ascii="Times New Roman" w:hAnsi="Times New Roman" w:cs="Times New Roman"/>
          <w:b/>
          <w:bCs/>
        </w:rPr>
      </w:pPr>
      <w:r w:rsidRPr="00B00E59">
        <w:rPr>
          <w:rFonts w:ascii="Times New Roman" w:hAnsi="Times New Roman" w:cs="Times New Roman"/>
          <w:b/>
          <w:bCs/>
        </w:rPr>
        <w:t>Risks and Contingency Plan</w:t>
      </w:r>
    </w:p>
    <w:p w14:paraId="249A56D7" w14:textId="786B0DEE" w:rsidR="00407BC3" w:rsidRPr="001C78C3" w:rsidRDefault="00B14BC2" w:rsidP="001C78C3">
      <w:pPr>
        <w:spacing w:line="480" w:lineRule="auto"/>
        <w:rPr>
          <w:rFonts w:ascii="Times New Roman" w:hAnsi="Times New Roman" w:cs="Times New Roman"/>
        </w:rPr>
      </w:pPr>
      <w:r w:rsidRPr="00B00E59">
        <w:rPr>
          <w:rFonts w:ascii="Times New Roman" w:hAnsi="Times New Roman" w:cs="Times New Roman"/>
        </w:rPr>
        <w:t xml:space="preserve">Several risks are identified in appendix E. </w:t>
      </w:r>
      <w:r w:rsidR="00114713" w:rsidRPr="00B00E59">
        <w:rPr>
          <w:rFonts w:ascii="Times New Roman" w:hAnsi="Times New Roman" w:cs="Times New Roman"/>
        </w:rPr>
        <w:t>The primary risk</w:t>
      </w:r>
      <w:r w:rsidR="00744A05" w:rsidRPr="00B00E59">
        <w:rPr>
          <w:rFonts w:ascii="Times New Roman" w:hAnsi="Times New Roman" w:cs="Times New Roman"/>
        </w:rPr>
        <w:t xml:space="preserve"> associated with this strategic </w:t>
      </w:r>
      <w:r w:rsidR="00BE7468" w:rsidRPr="00B00E59">
        <w:rPr>
          <w:rFonts w:ascii="Times New Roman" w:hAnsi="Times New Roman" w:cs="Times New Roman"/>
        </w:rPr>
        <w:t>partnershi</w:t>
      </w:r>
      <w:r w:rsidR="00412F09" w:rsidRPr="00B00E59">
        <w:rPr>
          <w:rFonts w:ascii="Times New Roman" w:hAnsi="Times New Roman" w:cs="Times New Roman"/>
        </w:rPr>
        <w:t>p</w:t>
      </w:r>
      <w:r w:rsidR="00E86608" w:rsidRPr="00B00E59">
        <w:rPr>
          <w:rFonts w:ascii="Times New Roman" w:hAnsi="Times New Roman" w:cs="Times New Roman"/>
        </w:rPr>
        <w:t xml:space="preserve"> </w:t>
      </w:r>
      <w:r w:rsidR="008A76E0" w:rsidRPr="00B00E59">
        <w:rPr>
          <w:rFonts w:ascii="Times New Roman" w:hAnsi="Times New Roman" w:cs="Times New Roman"/>
        </w:rPr>
        <w:t>is the dependency on the CFEE’s resources and availability</w:t>
      </w:r>
      <w:r w:rsidR="00180269" w:rsidRPr="00B00E59">
        <w:rPr>
          <w:rFonts w:ascii="Times New Roman" w:hAnsi="Times New Roman" w:cs="Times New Roman"/>
        </w:rPr>
        <w:t xml:space="preserve">. </w:t>
      </w:r>
      <w:r w:rsidR="00F07D0B" w:rsidRPr="00B00E59">
        <w:rPr>
          <w:rFonts w:ascii="Times New Roman" w:hAnsi="Times New Roman" w:cs="Times New Roman"/>
        </w:rPr>
        <w:t>This risk can be mitigated</w:t>
      </w:r>
      <w:r w:rsidR="0087423E" w:rsidRPr="00B00E59">
        <w:rPr>
          <w:rFonts w:ascii="Times New Roman" w:hAnsi="Times New Roman" w:cs="Times New Roman"/>
        </w:rPr>
        <w:t xml:space="preserve"> by establishing </w:t>
      </w:r>
      <w:r w:rsidR="006D6C83" w:rsidRPr="00B00E59">
        <w:rPr>
          <w:rFonts w:ascii="Times New Roman" w:hAnsi="Times New Roman" w:cs="Times New Roman"/>
        </w:rPr>
        <w:t>a</w:t>
      </w:r>
      <w:r w:rsidR="0087423E" w:rsidRPr="00B00E59">
        <w:rPr>
          <w:rFonts w:ascii="Times New Roman" w:hAnsi="Times New Roman" w:cs="Times New Roman"/>
        </w:rPr>
        <w:t xml:space="preserve"> Memorandum of Understanding</w:t>
      </w:r>
      <w:r w:rsidR="006D6C83" w:rsidRPr="00B00E59">
        <w:rPr>
          <w:rFonts w:ascii="Times New Roman" w:hAnsi="Times New Roman" w:cs="Times New Roman"/>
        </w:rPr>
        <w:t xml:space="preserve"> outlining commitments by both companies.</w:t>
      </w:r>
      <w:r w:rsidR="000D4C1D" w:rsidRPr="00B00E59">
        <w:rPr>
          <w:rFonts w:ascii="Times New Roman" w:hAnsi="Times New Roman" w:cs="Times New Roman"/>
        </w:rPr>
        <w:t xml:space="preserve"> A contingency plan </w:t>
      </w:r>
      <w:r w:rsidR="001C34E7" w:rsidRPr="00B00E59">
        <w:rPr>
          <w:rFonts w:ascii="Times New Roman" w:hAnsi="Times New Roman" w:cs="Times New Roman"/>
        </w:rPr>
        <w:t>is to diversify partnerships with multiple companies.</w:t>
      </w:r>
      <w:r w:rsidR="00983F03" w:rsidRPr="00B00E59">
        <w:rPr>
          <w:rFonts w:ascii="Times New Roman" w:hAnsi="Times New Roman" w:cs="Times New Roman"/>
        </w:rPr>
        <w:t xml:space="preserve"> </w:t>
      </w:r>
    </w:p>
    <w:p w14:paraId="4FD5D3AB" w14:textId="77777777" w:rsidR="00F127DC" w:rsidRDefault="00F127DC" w:rsidP="0042070F">
      <w:pPr>
        <w:jc w:val="center"/>
        <w:rPr>
          <w:rFonts w:ascii="Times New Roman" w:hAnsi="Times New Roman" w:cs="Times New Roman"/>
          <w:b/>
          <w:bCs/>
          <w:noProof/>
          <w:sz w:val="28"/>
          <w:szCs w:val="28"/>
        </w:rPr>
      </w:pPr>
    </w:p>
    <w:p w14:paraId="25781E4D" w14:textId="77777777" w:rsidR="00F127DC" w:rsidRDefault="00F127DC" w:rsidP="0042070F">
      <w:pPr>
        <w:jc w:val="center"/>
        <w:rPr>
          <w:rFonts w:ascii="Times New Roman" w:hAnsi="Times New Roman" w:cs="Times New Roman"/>
          <w:b/>
          <w:bCs/>
          <w:noProof/>
          <w:sz w:val="28"/>
          <w:szCs w:val="28"/>
        </w:rPr>
      </w:pPr>
    </w:p>
    <w:p w14:paraId="0B41187B" w14:textId="77777777" w:rsidR="00F127DC" w:rsidRDefault="00F127DC" w:rsidP="0042070F">
      <w:pPr>
        <w:jc w:val="center"/>
        <w:rPr>
          <w:rFonts w:ascii="Times New Roman" w:hAnsi="Times New Roman" w:cs="Times New Roman"/>
          <w:b/>
          <w:bCs/>
          <w:noProof/>
          <w:sz w:val="28"/>
          <w:szCs w:val="28"/>
        </w:rPr>
      </w:pPr>
    </w:p>
    <w:p w14:paraId="1BBEF236" w14:textId="44178EF3" w:rsidR="0070561B" w:rsidRPr="00B00E59" w:rsidRDefault="0070561B" w:rsidP="00407BC3">
      <w:pPr>
        <w:jc w:val="center"/>
        <w:rPr>
          <w:rFonts w:ascii="Times New Roman" w:hAnsi="Times New Roman" w:cs="Times New Roman"/>
          <w:b/>
          <w:bCs/>
          <w:sz w:val="28"/>
          <w:szCs w:val="28"/>
        </w:rPr>
      </w:pPr>
      <w:r w:rsidRPr="00B00E59">
        <w:rPr>
          <w:rFonts w:ascii="Times New Roman" w:hAnsi="Times New Roman" w:cs="Times New Roman"/>
          <w:b/>
          <w:bCs/>
          <w:noProof/>
          <w:sz w:val="28"/>
          <w:szCs w:val="28"/>
        </w:rPr>
        <w:drawing>
          <wp:anchor distT="0" distB="0" distL="114300" distR="114300" simplePos="0" relativeHeight="251659264" behindDoc="0" locked="0" layoutInCell="1" allowOverlap="1" wp14:anchorId="0BDDCC58" wp14:editId="6FB2F814">
            <wp:simplePos x="0" y="0"/>
            <wp:positionH relativeFrom="page">
              <wp:align>left</wp:align>
            </wp:positionH>
            <wp:positionV relativeFrom="paragraph">
              <wp:posOffset>249543</wp:posOffset>
            </wp:positionV>
            <wp:extent cx="7867650" cy="5900420"/>
            <wp:effectExtent l="0" t="0" r="0" b="0"/>
            <wp:wrapSquare wrapText="bothSides"/>
            <wp:docPr id="1941504830" name="Picture 1" descr="A chart of a business strate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04830" name="Picture 1" descr="A chart of a business strategy&#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876747" cy="5907212"/>
                    </a:xfrm>
                    <a:prstGeom prst="rect">
                      <a:avLst/>
                    </a:prstGeom>
                  </pic:spPr>
                </pic:pic>
              </a:graphicData>
            </a:graphic>
            <wp14:sizeRelH relativeFrom="margin">
              <wp14:pctWidth>0</wp14:pctWidth>
            </wp14:sizeRelH>
            <wp14:sizeRelV relativeFrom="margin">
              <wp14:pctHeight>0</wp14:pctHeight>
            </wp14:sizeRelV>
          </wp:anchor>
        </w:drawing>
      </w:r>
      <w:r w:rsidRPr="00B00E59">
        <w:rPr>
          <w:rFonts w:ascii="Times New Roman" w:hAnsi="Times New Roman" w:cs="Times New Roman"/>
          <w:b/>
          <w:bCs/>
          <w:sz w:val="28"/>
          <w:szCs w:val="28"/>
        </w:rPr>
        <w:t xml:space="preserve">Appendix </w:t>
      </w:r>
      <w:r w:rsidR="00556347">
        <w:rPr>
          <w:rFonts w:ascii="Times New Roman" w:hAnsi="Times New Roman" w:cs="Times New Roman"/>
          <w:b/>
          <w:bCs/>
          <w:sz w:val="28"/>
          <w:szCs w:val="28"/>
        </w:rPr>
        <w:t>A</w:t>
      </w:r>
    </w:p>
    <w:p w14:paraId="2758FEFD" w14:textId="548EBD24" w:rsidR="0070561B" w:rsidRPr="00B00E59" w:rsidRDefault="0070561B">
      <w:pPr>
        <w:rPr>
          <w:rFonts w:ascii="Times New Roman" w:hAnsi="Times New Roman" w:cs="Times New Roman"/>
          <w:b/>
          <w:bCs/>
          <w:sz w:val="28"/>
          <w:szCs w:val="28"/>
        </w:rPr>
      </w:pPr>
    </w:p>
    <w:p w14:paraId="2FFB3AE7" w14:textId="745E96EA" w:rsidR="00257F2C" w:rsidRPr="00B00E59" w:rsidRDefault="00257F2C">
      <w:pPr>
        <w:rPr>
          <w:rFonts w:ascii="Times New Roman" w:hAnsi="Times New Roman" w:cs="Times New Roman"/>
          <w:b/>
          <w:bCs/>
          <w:sz w:val="28"/>
          <w:szCs w:val="28"/>
        </w:rPr>
      </w:pPr>
    </w:p>
    <w:p w14:paraId="7309650B" w14:textId="7ED2E43F" w:rsidR="007F1C8F" w:rsidRPr="00B00E59" w:rsidRDefault="007F1C8F">
      <w:pPr>
        <w:rPr>
          <w:rFonts w:ascii="Times New Roman" w:hAnsi="Times New Roman" w:cs="Times New Roman"/>
          <w:b/>
          <w:bCs/>
          <w:sz w:val="28"/>
          <w:szCs w:val="28"/>
        </w:rPr>
      </w:pPr>
    </w:p>
    <w:p w14:paraId="26702E1E" w14:textId="77777777" w:rsidR="00556347" w:rsidRPr="00B00E59" w:rsidRDefault="00556347" w:rsidP="00054A4F">
      <w:pPr>
        <w:jc w:val="center"/>
        <w:rPr>
          <w:rFonts w:ascii="Times New Roman" w:hAnsi="Times New Roman" w:cs="Times New Roman"/>
          <w:b/>
          <w:bCs/>
          <w:sz w:val="28"/>
          <w:szCs w:val="28"/>
        </w:rPr>
      </w:pPr>
    </w:p>
    <w:p w14:paraId="23BBFA13" w14:textId="79D6E641" w:rsidR="00190325" w:rsidRPr="00B00E59" w:rsidRDefault="00200858" w:rsidP="00200858">
      <w:pPr>
        <w:rPr>
          <w:rFonts w:ascii="Times New Roman" w:hAnsi="Times New Roman" w:cs="Times New Roman"/>
          <w:b/>
          <w:bCs/>
          <w:sz w:val="28"/>
          <w:szCs w:val="28"/>
        </w:rPr>
      </w:pPr>
      <w:r>
        <w:rPr>
          <w:i/>
          <w:iCs/>
        </w:rPr>
        <w:t>Menu</w:t>
      </w:r>
      <w:r>
        <w:t>. Canadian Foundation for Economic Education. (n.d.). https://cfee.org/</w:t>
      </w:r>
    </w:p>
    <w:p w14:paraId="7FBED77B" w14:textId="146C7D3E" w:rsidR="00556347" w:rsidRPr="00B00E59" w:rsidRDefault="00556347" w:rsidP="0055634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Appendix B</w:t>
      </w:r>
    </w:p>
    <w:p w14:paraId="575D7C19" w14:textId="77777777" w:rsidR="00556347" w:rsidRPr="00B00E59" w:rsidRDefault="00556347" w:rsidP="00556347">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72576" behindDoc="0" locked="0" layoutInCell="1" allowOverlap="1" wp14:anchorId="4BBDBA54" wp14:editId="40F31411">
            <wp:simplePos x="0" y="0"/>
            <wp:positionH relativeFrom="column">
              <wp:posOffset>1204858</wp:posOffset>
            </wp:positionH>
            <wp:positionV relativeFrom="paragraph">
              <wp:posOffset>86408</wp:posOffset>
            </wp:positionV>
            <wp:extent cx="3821430" cy="2865755"/>
            <wp:effectExtent l="0" t="0" r="0" b="0"/>
            <wp:wrapNone/>
            <wp:docPr id="1025296946" name="Picture 7" descr="A group of logos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96946" name="Picture 7" descr="A group of logos on a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21430" cy="2865755"/>
                    </a:xfrm>
                    <a:prstGeom prst="rect">
                      <a:avLst/>
                    </a:prstGeom>
                  </pic:spPr>
                </pic:pic>
              </a:graphicData>
            </a:graphic>
          </wp:anchor>
        </w:drawing>
      </w:r>
    </w:p>
    <w:p w14:paraId="386EB302" w14:textId="77777777" w:rsidR="00556347" w:rsidRPr="00B00E59" w:rsidRDefault="00556347" w:rsidP="00556347">
      <w:pPr>
        <w:rPr>
          <w:rFonts w:ascii="Times New Roman" w:hAnsi="Times New Roman" w:cs="Times New Roman"/>
          <w:b/>
          <w:bCs/>
          <w:sz w:val="28"/>
          <w:szCs w:val="28"/>
        </w:rPr>
      </w:pPr>
    </w:p>
    <w:p w14:paraId="09D62B19" w14:textId="77777777" w:rsidR="00556347" w:rsidRPr="00B00E59" w:rsidRDefault="00556347" w:rsidP="00556347">
      <w:pPr>
        <w:rPr>
          <w:rFonts w:ascii="Times New Roman" w:hAnsi="Times New Roman" w:cs="Times New Roman"/>
          <w:b/>
          <w:bCs/>
          <w:sz w:val="28"/>
          <w:szCs w:val="28"/>
        </w:rPr>
      </w:pPr>
    </w:p>
    <w:p w14:paraId="7840099D" w14:textId="77777777" w:rsidR="00556347" w:rsidRPr="00B00E59" w:rsidRDefault="00556347" w:rsidP="00556347">
      <w:pPr>
        <w:rPr>
          <w:rFonts w:ascii="Times New Roman" w:hAnsi="Times New Roman" w:cs="Times New Roman"/>
          <w:b/>
          <w:bCs/>
          <w:sz w:val="28"/>
          <w:szCs w:val="28"/>
        </w:rPr>
      </w:pPr>
    </w:p>
    <w:p w14:paraId="7002F867" w14:textId="77777777" w:rsidR="00556347" w:rsidRDefault="00556347" w:rsidP="00054A4F">
      <w:pPr>
        <w:jc w:val="center"/>
        <w:rPr>
          <w:rFonts w:ascii="Times New Roman" w:hAnsi="Times New Roman" w:cs="Times New Roman"/>
          <w:b/>
          <w:bCs/>
          <w:sz w:val="28"/>
          <w:szCs w:val="28"/>
        </w:rPr>
      </w:pPr>
    </w:p>
    <w:p w14:paraId="57BEB7C0" w14:textId="77777777" w:rsidR="00556347" w:rsidRDefault="00556347" w:rsidP="00054A4F">
      <w:pPr>
        <w:jc w:val="center"/>
        <w:rPr>
          <w:rFonts w:ascii="Times New Roman" w:hAnsi="Times New Roman" w:cs="Times New Roman"/>
          <w:b/>
          <w:bCs/>
          <w:sz w:val="28"/>
          <w:szCs w:val="28"/>
        </w:rPr>
      </w:pPr>
    </w:p>
    <w:p w14:paraId="62C5F83D" w14:textId="77777777" w:rsidR="00556347" w:rsidRDefault="00556347" w:rsidP="00054A4F">
      <w:pPr>
        <w:jc w:val="center"/>
        <w:rPr>
          <w:rFonts w:ascii="Times New Roman" w:hAnsi="Times New Roman" w:cs="Times New Roman"/>
          <w:b/>
          <w:bCs/>
          <w:sz w:val="28"/>
          <w:szCs w:val="28"/>
        </w:rPr>
      </w:pPr>
    </w:p>
    <w:p w14:paraId="77C67BCF" w14:textId="77777777" w:rsidR="00556347" w:rsidRDefault="00556347" w:rsidP="00054A4F">
      <w:pPr>
        <w:jc w:val="center"/>
        <w:rPr>
          <w:rFonts w:ascii="Times New Roman" w:hAnsi="Times New Roman" w:cs="Times New Roman"/>
          <w:b/>
          <w:bCs/>
          <w:sz w:val="28"/>
          <w:szCs w:val="28"/>
        </w:rPr>
      </w:pPr>
    </w:p>
    <w:p w14:paraId="5AFC4B0F" w14:textId="77777777" w:rsidR="00556347" w:rsidRDefault="00556347" w:rsidP="00054A4F">
      <w:pPr>
        <w:jc w:val="center"/>
        <w:rPr>
          <w:rFonts w:ascii="Times New Roman" w:hAnsi="Times New Roman" w:cs="Times New Roman"/>
          <w:b/>
          <w:bCs/>
          <w:sz w:val="28"/>
          <w:szCs w:val="28"/>
        </w:rPr>
      </w:pPr>
    </w:p>
    <w:p w14:paraId="5CB0884F" w14:textId="77777777" w:rsidR="00556347" w:rsidRDefault="00556347" w:rsidP="00F70050">
      <w:pPr>
        <w:rPr>
          <w:rFonts w:ascii="Times New Roman" w:hAnsi="Times New Roman" w:cs="Times New Roman"/>
          <w:b/>
          <w:bCs/>
          <w:sz w:val="28"/>
          <w:szCs w:val="28"/>
        </w:rPr>
      </w:pPr>
    </w:p>
    <w:p w14:paraId="1B046571" w14:textId="6887EE9B" w:rsidR="00F7559C" w:rsidRPr="00B00E59" w:rsidRDefault="00556347" w:rsidP="00F7559C">
      <w:pPr>
        <w:jc w:val="center"/>
        <w:rPr>
          <w:rFonts w:ascii="Times New Roman" w:hAnsi="Times New Roman" w:cs="Times New Roman"/>
          <w:b/>
          <w:bCs/>
          <w:sz w:val="28"/>
          <w:szCs w:val="28"/>
        </w:rPr>
      </w:pPr>
      <w:r>
        <w:rPr>
          <w:noProof/>
        </w:rPr>
        <w:drawing>
          <wp:anchor distT="0" distB="0" distL="114300" distR="114300" simplePos="0" relativeHeight="251674624" behindDoc="0" locked="0" layoutInCell="1" allowOverlap="1" wp14:anchorId="6529354B" wp14:editId="78EE614C">
            <wp:simplePos x="0" y="0"/>
            <wp:positionH relativeFrom="margin">
              <wp:posOffset>-898497</wp:posOffset>
            </wp:positionH>
            <wp:positionV relativeFrom="paragraph">
              <wp:posOffset>326003</wp:posOffset>
            </wp:positionV>
            <wp:extent cx="7726644" cy="2918129"/>
            <wp:effectExtent l="0" t="0" r="8255" b="0"/>
            <wp:wrapNone/>
            <wp:docPr id="2072615044" name="Picture 1" descr="A graph of a pro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15044" name="Picture 1" descr="A graph of a projec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751078" cy="2927357"/>
                    </a:xfrm>
                    <a:prstGeom prst="rect">
                      <a:avLst/>
                    </a:prstGeom>
                  </pic:spPr>
                </pic:pic>
              </a:graphicData>
            </a:graphic>
            <wp14:sizeRelH relativeFrom="page">
              <wp14:pctWidth>0</wp14:pctWidth>
            </wp14:sizeRelH>
            <wp14:sizeRelV relativeFrom="page">
              <wp14:pctHeight>0</wp14:pctHeight>
            </wp14:sizeRelV>
          </wp:anchor>
        </w:drawing>
      </w:r>
      <w:r w:rsidRPr="00B00E59">
        <w:rPr>
          <w:rFonts w:ascii="Times New Roman" w:hAnsi="Times New Roman" w:cs="Times New Roman"/>
          <w:b/>
          <w:bCs/>
          <w:sz w:val="28"/>
          <w:szCs w:val="28"/>
        </w:rPr>
        <w:t xml:space="preserve">Appendix </w:t>
      </w:r>
      <w:r>
        <w:rPr>
          <w:rFonts w:ascii="Times New Roman" w:hAnsi="Times New Roman" w:cs="Times New Roman"/>
          <w:b/>
          <w:bCs/>
          <w:sz w:val="28"/>
          <w:szCs w:val="28"/>
        </w:rPr>
        <w:t>C</w:t>
      </w:r>
    </w:p>
    <w:p w14:paraId="351152C8" w14:textId="77777777" w:rsidR="00556347" w:rsidRDefault="00556347" w:rsidP="00556347">
      <w:pPr>
        <w:rPr>
          <w:rFonts w:ascii="Times New Roman" w:hAnsi="Times New Roman" w:cs="Times New Roman"/>
          <w:b/>
          <w:bCs/>
          <w:sz w:val="28"/>
          <w:szCs w:val="28"/>
        </w:rPr>
      </w:pPr>
    </w:p>
    <w:p w14:paraId="74A195AD" w14:textId="77777777" w:rsidR="00556347" w:rsidRDefault="00556347" w:rsidP="00556347">
      <w:pPr>
        <w:rPr>
          <w:rFonts w:ascii="Times New Roman" w:hAnsi="Times New Roman" w:cs="Times New Roman"/>
          <w:b/>
          <w:bCs/>
          <w:sz w:val="28"/>
          <w:szCs w:val="28"/>
        </w:rPr>
      </w:pPr>
    </w:p>
    <w:p w14:paraId="75F7F193" w14:textId="77777777" w:rsidR="00556347" w:rsidRDefault="00556347" w:rsidP="00556347">
      <w:pPr>
        <w:rPr>
          <w:rFonts w:ascii="Times New Roman" w:hAnsi="Times New Roman" w:cs="Times New Roman"/>
          <w:b/>
          <w:bCs/>
          <w:sz w:val="28"/>
          <w:szCs w:val="28"/>
        </w:rPr>
      </w:pPr>
    </w:p>
    <w:p w14:paraId="43FB8B9D" w14:textId="77777777" w:rsidR="00556347" w:rsidRDefault="00556347" w:rsidP="00556347">
      <w:pPr>
        <w:rPr>
          <w:rFonts w:ascii="Times New Roman" w:hAnsi="Times New Roman" w:cs="Times New Roman"/>
          <w:b/>
          <w:bCs/>
          <w:sz w:val="28"/>
          <w:szCs w:val="28"/>
        </w:rPr>
      </w:pPr>
    </w:p>
    <w:p w14:paraId="2427DF94" w14:textId="77777777" w:rsidR="00556347" w:rsidRDefault="00556347" w:rsidP="00556347">
      <w:pPr>
        <w:rPr>
          <w:rFonts w:ascii="Times New Roman" w:hAnsi="Times New Roman" w:cs="Times New Roman"/>
          <w:b/>
          <w:bCs/>
          <w:sz w:val="28"/>
          <w:szCs w:val="28"/>
        </w:rPr>
      </w:pPr>
    </w:p>
    <w:p w14:paraId="28B8E691" w14:textId="77777777" w:rsidR="00556347" w:rsidRDefault="00556347" w:rsidP="00556347">
      <w:pPr>
        <w:rPr>
          <w:rFonts w:ascii="Times New Roman" w:hAnsi="Times New Roman" w:cs="Times New Roman"/>
          <w:b/>
          <w:bCs/>
          <w:sz w:val="28"/>
          <w:szCs w:val="28"/>
        </w:rPr>
      </w:pPr>
    </w:p>
    <w:p w14:paraId="58720C2F" w14:textId="77777777" w:rsidR="00556347" w:rsidRDefault="00556347" w:rsidP="00556347">
      <w:pPr>
        <w:rPr>
          <w:rFonts w:ascii="Times New Roman" w:hAnsi="Times New Roman" w:cs="Times New Roman"/>
          <w:b/>
          <w:bCs/>
          <w:sz w:val="28"/>
          <w:szCs w:val="28"/>
        </w:rPr>
      </w:pPr>
    </w:p>
    <w:p w14:paraId="2A4A5A2A" w14:textId="77777777" w:rsidR="00556347" w:rsidRDefault="00556347" w:rsidP="00556347">
      <w:pPr>
        <w:rPr>
          <w:rFonts w:ascii="Times New Roman" w:hAnsi="Times New Roman" w:cs="Times New Roman"/>
          <w:b/>
          <w:bCs/>
          <w:sz w:val="28"/>
          <w:szCs w:val="28"/>
        </w:rPr>
      </w:pPr>
    </w:p>
    <w:p w14:paraId="0171D71A" w14:textId="77777777" w:rsidR="00556347" w:rsidRDefault="00556347" w:rsidP="00556347">
      <w:pPr>
        <w:rPr>
          <w:rFonts w:ascii="Times New Roman" w:hAnsi="Times New Roman" w:cs="Times New Roman"/>
          <w:b/>
          <w:bCs/>
          <w:sz w:val="28"/>
          <w:szCs w:val="28"/>
        </w:rPr>
      </w:pPr>
    </w:p>
    <w:p w14:paraId="0755ABC2" w14:textId="77777777" w:rsidR="00556347" w:rsidRPr="00B00E59" w:rsidRDefault="00556347" w:rsidP="00556347">
      <w:pPr>
        <w:rPr>
          <w:rFonts w:ascii="Times New Roman" w:hAnsi="Times New Roman" w:cs="Times New Roman"/>
          <w:b/>
          <w:bCs/>
          <w:sz w:val="28"/>
          <w:szCs w:val="28"/>
        </w:rPr>
      </w:pPr>
    </w:p>
    <w:p w14:paraId="78DA1FD7" w14:textId="38DB84E5" w:rsidR="00556347" w:rsidRPr="00F70050" w:rsidRDefault="00556347" w:rsidP="00556347">
      <w:pPr>
        <w:rPr>
          <w:rFonts w:ascii="Times New Roman" w:hAnsi="Times New Roman" w:cs="Times New Roman"/>
        </w:rPr>
      </w:pPr>
      <w:r w:rsidRPr="00B00E59">
        <w:rPr>
          <w:rFonts w:ascii="Times New Roman" w:hAnsi="Times New Roman" w:cs="Times New Roman"/>
        </w:rPr>
        <w:t>It is suggested that Parachute begins pilot programs in the areas of Canada with the greatest market share. Since Parachute favours not expanding to Quebec according to the CEO, Ontario holds the next biggest market share.</w:t>
      </w:r>
      <w:r w:rsidRPr="001C6386">
        <w:rPr>
          <w:rFonts w:ascii="Times New Roman" w:hAnsi="Times New Roman" w:cs="Times New Roman"/>
          <w:vertAlign w:val="superscript"/>
        </w:rPr>
        <w:t>6</w:t>
      </w:r>
      <w:r>
        <w:rPr>
          <w:rFonts w:ascii="Times New Roman" w:hAnsi="Times New Roman" w:cs="Times New Roman"/>
        </w:rPr>
        <w:t xml:space="preserve"> Since expanding to different countries and providing “graduate” or “above subprime” programs was something the CEO of Parachute wanted to eventually implement, this implementation plan encompasses these </w:t>
      </w:r>
      <w:r w:rsidR="007E4CC0">
        <w:rPr>
          <w:rFonts w:ascii="Times New Roman" w:hAnsi="Times New Roman" w:cs="Times New Roman"/>
        </w:rPr>
        <w:t>factors.</w:t>
      </w:r>
    </w:p>
    <w:p w14:paraId="1E9AD3E8" w14:textId="3C9407B0" w:rsidR="00190325" w:rsidRPr="00B00E59" w:rsidRDefault="006039EB" w:rsidP="00054A4F">
      <w:pPr>
        <w:jc w:val="center"/>
        <w:rPr>
          <w:rFonts w:ascii="Times New Roman" w:hAnsi="Times New Roman" w:cs="Times New Roman"/>
          <w:b/>
          <w:bCs/>
          <w:sz w:val="28"/>
          <w:szCs w:val="28"/>
        </w:rPr>
      </w:pPr>
      <w:r w:rsidRPr="00B00E59">
        <w:rPr>
          <w:rFonts w:ascii="Times New Roman" w:hAnsi="Times New Roman" w:cs="Times New Roman"/>
          <w:noProof/>
        </w:rPr>
        <w:lastRenderedPageBreak/>
        <w:drawing>
          <wp:anchor distT="0" distB="0" distL="114300" distR="114300" simplePos="0" relativeHeight="251662336" behindDoc="1" locked="0" layoutInCell="1" allowOverlap="1" wp14:anchorId="4C4B2686" wp14:editId="2B2BD683">
            <wp:simplePos x="0" y="0"/>
            <wp:positionH relativeFrom="margin">
              <wp:posOffset>-768350</wp:posOffset>
            </wp:positionH>
            <wp:positionV relativeFrom="paragraph">
              <wp:posOffset>335915</wp:posOffset>
            </wp:positionV>
            <wp:extent cx="7552690" cy="2861310"/>
            <wp:effectExtent l="0" t="0" r="0" b="0"/>
            <wp:wrapTight wrapText="bothSides">
              <wp:wrapPolygon edited="0">
                <wp:start x="0" y="0"/>
                <wp:lineTo x="0" y="21427"/>
                <wp:lineTo x="21520" y="21427"/>
                <wp:lineTo x="21520" y="0"/>
                <wp:lineTo x="0" y="0"/>
              </wp:wrapPolygon>
            </wp:wrapTight>
            <wp:docPr id="73673033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30338" name="Picture 1" descr="A diagram of a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552690" cy="2861310"/>
                    </a:xfrm>
                    <a:prstGeom prst="rect">
                      <a:avLst/>
                    </a:prstGeom>
                  </pic:spPr>
                </pic:pic>
              </a:graphicData>
            </a:graphic>
            <wp14:sizeRelH relativeFrom="margin">
              <wp14:pctWidth>0</wp14:pctWidth>
            </wp14:sizeRelH>
            <wp14:sizeRelV relativeFrom="margin">
              <wp14:pctHeight>0</wp14:pctHeight>
            </wp14:sizeRelV>
          </wp:anchor>
        </w:drawing>
      </w:r>
      <w:r w:rsidR="00190325" w:rsidRPr="00B00E59">
        <w:rPr>
          <w:rFonts w:ascii="Times New Roman" w:hAnsi="Times New Roman" w:cs="Times New Roman"/>
          <w:b/>
          <w:bCs/>
          <w:sz w:val="28"/>
          <w:szCs w:val="28"/>
        </w:rPr>
        <w:t xml:space="preserve">Appendix </w:t>
      </w:r>
      <w:r w:rsidR="00556347">
        <w:rPr>
          <w:rFonts w:ascii="Times New Roman" w:hAnsi="Times New Roman" w:cs="Times New Roman"/>
          <w:b/>
          <w:bCs/>
          <w:sz w:val="28"/>
          <w:szCs w:val="28"/>
        </w:rPr>
        <w:t>D</w:t>
      </w:r>
    </w:p>
    <w:p w14:paraId="4CE9A1CC" w14:textId="59F9E0C8" w:rsidR="00190325" w:rsidRPr="00B00E59" w:rsidRDefault="00190325" w:rsidP="006039EB">
      <w:pPr>
        <w:rPr>
          <w:rFonts w:ascii="Times New Roman" w:hAnsi="Times New Roman" w:cs="Times New Roman"/>
          <w:b/>
          <w:bCs/>
          <w:sz w:val="28"/>
          <w:szCs w:val="28"/>
        </w:rPr>
      </w:pPr>
    </w:p>
    <w:p w14:paraId="092F8440" w14:textId="1665E108" w:rsidR="00190325" w:rsidRPr="00B00E59" w:rsidRDefault="004B551B" w:rsidP="00190325">
      <w:pPr>
        <w:rPr>
          <w:rFonts w:ascii="Times New Roman" w:hAnsi="Times New Roman" w:cs="Times New Roman"/>
          <w:b/>
          <w:bCs/>
        </w:rPr>
      </w:pPr>
      <w:r>
        <w:rPr>
          <w:rFonts w:ascii="Times New Roman" w:hAnsi="Times New Roman" w:cs="Times New Roman"/>
          <w:b/>
          <w:bCs/>
        </w:rPr>
        <w:t>What Was Assumed</w:t>
      </w:r>
      <w:r w:rsidR="00190325" w:rsidRPr="00B00E59">
        <w:rPr>
          <w:rFonts w:ascii="Times New Roman" w:hAnsi="Times New Roman" w:cs="Times New Roman"/>
          <w:b/>
          <w:bCs/>
        </w:rPr>
        <w:t>:</w:t>
      </w:r>
    </w:p>
    <w:p w14:paraId="2925DB73" w14:textId="6AD22E2B" w:rsidR="00A6501E" w:rsidRPr="00B00E59" w:rsidRDefault="00B65557" w:rsidP="00190325">
      <w:pPr>
        <w:rPr>
          <w:rFonts w:ascii="Times New Roman" w:hAnsi="Times New Roman" w:cs="Times New Roman"/>
        </w:rPr>
      </w:pPr>
      <w:r w:rsidRPr="00B00E59">
        <w:rPr>
          <w:rFonts w:ascii="Times New Roman" w:hAnsi="Times New Roman" w:cs="Times New Roman"/>
        </w:rPr>
        <w:t xml:space="preserve">Although the CEO of Parachute has mentioned that their initial targeted market is 40% - 50% of the Canadian population, he made it evident that it was an educated guess. </w:t>
      </w:r>
      <w:r w:rsidR="00190325" w:rsidRPr="00B00E59">
        <w:rPr>
          <w:rFonts w:ascii="Times New Roman" w:hAnsi="Times New Roman" w:cs="Times New Roman"/>
        </w:rPr>
        <w:t>According to</w:t>
      </w:r>
      <w:r w:rsidRPr="00B00E59">
        <w:rPr>
          <w:rFonts w:ascii="Times New Roman" w:hAnsi="Times New Roman" w:cs="Times New Roman"/>
        </w:rPr>
        <w:t xml:space="preserve"> the Government of Canada</w:t>
      </w:r>
      <w:r w:rsidR="00190325" w:rsidRPr="00B00E59">
        <w:rPr>
          <w:rFonts w:ascii="Times New Roman" w:hAnsi="Times New Roman" w:cs="Times New Roman"/>
        </w:rPr>
        <w:t>, 6</w:t>
      </w:r>
      <w:r w:rsidRPr="00B00E59">
        <w:rPr>
          <w:rFonts w:ascii="Times New Roman" w:hAnsi="Times New Roman" w:cs="Times New Roman"/>
        </w:rPr>
        <w:t>5</w:t>
      </w:r>
      <w:r w:rsidR="00190325" w:rsidRPr="00B00E59">
        <w:rPr>
          <w:rFonts w:ascii="Times New Roman" w:hAnsi="Times New Roman" w:cs="Times New Roman"/>
        </w:rPr>
        <w:t xml:space="preserve">% are experiencing financial stress. </w:t>
      </w:r>
      <w:r w:rsidR="002C66E6" w:rsidRPr="00B00E59">
        <w:rPr>
          <w:rFonts w:ascii="Times New Roman" w:hAnsi="Times New Roman" w:cs="Times New Roman"/>
        </w:rPr>
        <w:t>So, o</w:t>
      </w:r>
      <w:r w:rsidR="00190325" w:rsidRPr="00B00E59">
        <w:rPr>
          <w:rFonts w:ascii="Times New Roman" w:hAnsi="Times New Roman" w:cs="Times New Roman"/>
        </w:rPr>
        <w:t xml:space="preserve">ut of the Canadian population, </w:t>
      </w:r>
      <w:r w:rsidR="00C378CB" w:rsidRPr="00B00E59">
        <w:rPr>
          <w:rFonts w:ascii="Times New Roman" w:hAnsi="Times New Roman" w:cs="Times New Roman"/>
        </w:rPr>
        <w:t>26 0</w:t>
      </w:r>
      <w:r w:rsidR="00190325" w:rsidRPr="00B00E59">
        <w:rPr>
          <w:rFonts w:ascii="Times New Roman" w:hAnsi="Times New Roman" w:cs="Times New Roman"/>
        </w:rPr>
        <w:t>00 000 will be experiencing financial stress.</w:t>
      </w:r>
      <w:r w:rsidR="001C6386" w:rsidRPr="001C6386">
        <w:rPr>
          <w:rFonts w:ascii="Times New Roman" w:hAnsi="Times New Roman" w:cs="Times New Roman"/>
          <w:vertAlign w:val="superscript"/>
        </w:rPr>
        <w:t>2</w:t>
      </w:r>
      <w:r w:rsidR="00190325" w:rsidRPr="00B00E59">
        <w:rPr>
          <w:rFonts w:ascii="Times New Roman" w:hAnsi="Times New Roman" w:cs="Times New Roman"/>
        </w:rPr>
        <w:t xml:space="preserve"> Of </w:t>
      </w:r>
      <w:r w:rsidR="002C66E6" w:rsidRPr="00B00E59">
        <w:rPr>
          <w:rFonts w:ascii="Times New Roman" w:hAnsi="Times New Roman" w:cs="Times New Roman"/>
        </w:rPr>
        <w:t xml:space="preserve">this </w:t>
      </w:r>
      <w:r w:rsidR="00190325" w:rsidRPr="00B00E59">
        <w:rPr>
          <w:rFonts w:ascii="Times New Roman" w:hAnsi="Times New Roman" w:cs="Times New Roman"/>
        </w:rPr>
        <w:t xml:space="preserve">population, 12% are subprime according to </w:t>
      </w:r>
      <w:r w:rsidR="00104C8C" w:rsidRPr="00B00E59">
        <w:rPr>
          <w:rFonts w:ascii="Times New Roman" w:hAnsi="Times New Roman" w:cs="Times New Roman"/>
        </w:rPr>
        <w:t>WOWA.</w:t>
      </w:r>
      <w:r w:rsidR="00190325" w:rsidRPr="00B00E59">
        <w:rPr>
          <w:rFonts w:ascii="Times New Roman" w:hAnsi="Times New Roman" w:cs="Times New Roman"/>
        </w:rPr>
        <w:t xml:space="preserve"> So, of the </w:t>
      </w:r>
      <w:r w:rsidR="00C378CB" w:rsidRPr="00B00E59">
        <w:rPr>
          <w:rFonts w:ascii="Times New Roman" w:hAnsi="Times New Roman" w:cs="Times New Roman"/>
        </w:rPr>
        <w:t>26 000 000</w:t>
      </w:r>
      <w:r w:rsidR="00190325" w:rsidRPr="00B00E59">
        <w:rPr>
          <w:rFonts w:ascii="Times New Roman" w:hAnsi="Times New Roman" w:cs="Times New Roman"/>
        </w:rPr>
        <w:t xml:space="preserve"> people who are financially stressed, </w:t>
      </w:r>
      <w:r w:rsidR="00C378CB" w:rsidRPr="00B00E59">
        <w:rPr>
          <w:rFonts w:ascii="Times New Roman" w:hAnsi="Times New Roman" w:cs="Times New Roman"/>
        </w:rPr>
        <w:t xml:space="preserve">3 120 000 </w:t>
      </w:r>
      <w:r w:rsidR="00190325" w:rsidRPr="00B00E59">
        <w:rPr>
          <w:rFonts w:ascii="Times New Roman" w:hAnsi="Times New Roman" w:cs="Times New Roman"/>
        </w:rPr>
        <w:t>people will be subprime borrowers.</w:t>
      </w:r>
      <w:r w:rsidR="00C378CB" w:rsidRPr="00B00E59">
        <w:rPr>
          <w:rFonts w:ascii="Times New Roman" w:hAnsi="Times New Roman" w:cs="Times New Roman"/>
        </w:rPr>
        <w:t xml:space="preserve"> </w:t>
      </w:r>
      <w:r w:rsidR="00FE0209" w:rsidRPr="00B00E59">
        <w:rPr>
          <w:rFonts w:ascii="Times New Roman" w:hAnsi="Times New Roman" w:cs="Times New Roman"/>
        </w:rPr>
        <w:t>This marks the first point where customers “fall off”, as only 12% of the population is serviced at this point. Expanding partnered programs with the CFEE (Appendix D) will help fix this issue.</w:t>
      </w:r>
      <w:r w:rsidR="00190325" w:rsidRPr="00B00E59">
        <w:rPr>
          <w:rFonts w:ascii="Times New Roman" w:hAnsi="Times New Roman" w:cs="Times New Roman"/>
        </w:rPr>
        <w:t xml:space="preserve"> Should Parachute launch a pilot program in Ontario (see</w:t>
      </w:r>
      <w:r w:rsidR="002C66E6" w:rsidRPr="00B00E59">
        <w:rPr>
          <w:rFonts w:ascii="Times New Roman" w:hAnsi="Times New Roman" w:cs="Times New Roman"/>
        </w:rPr>
        <w:t xml:space="preserve"> Appendix D</w:t>
      </w:r>
      <w:r w:rsidR="00190325" w:rsidRPr="00B00E59">
        <w:rPr>
          <w:rFonts w:ascii="Times New Roman" w:hAnsi="Times New Roman" w:cs="Times New Roman"/>
        </w:rPr>
        <w:t xml:space="preserve">), </w:t>
      </w:r>
      <w:r w:rsidR="002C66E6" w:rsidRPr="00B00E59">
        <w:rPr>
          <w:rFonts w:ascii="Times New Roman" w:hAnsi="Times New Roman" w:cs="Times New Roman"/>
        </w:rPr>
        <w:t xml:space="preserve">about </w:t>
      </w:r>
      <w:r w:rsidR="00406F05" w:rsidRPr="00B00E59">
        <w:rPr>
          <w:rFonts w:ascii="Times New Roman" w:hAnsi="Times New Roman" w:cs="Times New Roman"/>
        </w:rPr>
        <w:t>801 840</w:t>
      </w:r>
      <w:r w:rsidR="00190325" w:rsidRPr="00B00E59">
        <w:rPr>
          <w:rFonts w:ascii="Times New Roman" w:hAnsi="Times New Roman" w:cs="Times New Roman"/>
        </w:rPr>
        <w:t xml:space="preserve"> people </w:t>
      </w:r>
      <w:r w:rsidR="00406F05" w:rsidRPr="00B00E59">
        <w:rPr>
          <w:rFonts w:ascii="Times New Roman" w:hAnsi="Times New Roman" w:cs="Times New Roman"/>
        </w:rPr>
        <w:t>are located within</w:t>
      </w:r>
      <w:r w:rsidR="00190325" w:rsidRPr="00B00E59">
        <w:rPr>
          <w:rFonts w:ascii="Times New Roman" w:hAnsi="Times New Roman" w:cs="Times New Roman"/>
        </w:rPr>
        <w:t xml:space="preserve"> Parachute’s </w:t>
      </w:r>
      <w:r w:rsidR="00406F05" w:rsidRPr="00B00E59">
        <w:rPr>
          <w:rFonts w:ascii="Times New Roman" w:hAnsi="Times New Roman" w:cs="Times New Roman"/>
        </w:rPr>
        <w:t>immediate range</w:t>
      </w:r>
      <w:r w:rsidR="00FE0209" w:rsidRPr="00B00E59">
        <w:rPr>
          <w:rFonts w:ascii="Times New Roman" w:hAnsi="Times New Roman" w:cs="Times New Roman"/>
        </w:rPr>
        <w:t xml:space="preserve"> since Ontario has 25.7% of the industry’s market share</w:t>
      </w:r>
      <w:r w:rsidR="00190325" w:rsidRPr="00B00E59">
        <w:rPr>
          <w:rFonts w:ascii="Times New Roman" w:hAnsi="Times New Roman" w:cs="Times New Roman"/>
        </w:rPr>
        <w:t>.</w:t>
      </w:r>
      <w:r w:rsidR="00055E14" w:rsidRPr="00055E14">
        <w:rPr>
          <w:rFonts w:ascii="Times New Roman" w:hAnsi="Times New Roman" w:cs="Times New Roman"/>
          <w:vertAlign w:val="superscript"/>
        </w:rPr>
        <w:t>6</w:t>
      </w:r>
      <w:r w:rsidR="00190325" w:rsidRPr="00B00E59">
        <w:rPr>
          <w:rFonts w:ascii="Times New Roman" w:hAnsi="Times New Roman" w:cs="Times New Roman"/>
        </w:rPr>
        <w:t xml:space="preserve"> </w:t>
      </w:r>
      <w:r w:rsidR="000840D0" w:rsidRPr="00B00E59">
        <w:rPr>
          <w:rFonts w:ascii="Times New Roman" w:hAnsi="Times New Roman" w:cs="Times New Roman"/>
        </w:rPr>
        <w:t>This marks the second point where customers “fall off”,</w:t>
      </w:r>
      <w:r w:rsidR="00DF08AD" w:rsidRPr="00B00E59">
        <w:rPr>
          <w:rFonts w:ascii="Times New Roman" w:hAnsi="Times New Roman" w:cs="Times New Roman"/>
        </w:rPr>
        <w:t xml:space="preserve"> since there it is difficult to estimate how many people with subprime scores have high interest rates (private information).</w:t>
      </w:r>
      <w:r w:rsidR="00695BE9" w:rsidRPr="00B00E59">
        <w:rPr>
          <w:rFonts w:ascii="Times New Roman" w:hAnsi="Times New Roman" w:cs="Times New Roman"/>
        </w:rPr>
        <w:t xml:space="preserve"> For this estimation, </w:t>
      </w:r>
      <w:r w:rsidR="0084467B" w:rsidRPr="00B00E59">
        <w:rPr>
          <w:rFonts w:ascii="Times New Roman" w:hAnsi="Times New Roman" w:cs="Times New Roman"/>
        </w:rPr>
        <w:t xml:space="preserve">however, </w:t>
      </w:r>
      <w:r w:rsidR="00695BE9" w:rsidRPr="00B00E59">
        <w:rPr>
          <w:rFonts w:ascii="Times New Roman" w:hAnsi="Times New Roman" w:cs="Times New Roman"/>
        </w:rPr>
        <w:t xml:space="preserve">a very low amount is estimated based </w:t>
      </w:r>
      <w:r w:rsidR="00DD3223">
        <w:rPr>
          <w:rFonts w:ascii="Times New Roman" w:hAnsi="Times New Roman" w:cs="Times New Roman"/>
        </w:rPr>
        <w:t xml:space="preserve">on </w:t>
      </w:r>
      <w:r w:rsidR="00874F4C" w:rsidRPr="00B00E59">
        <w:rPr>
          <w:rFonts w:ascii="Times New Roman" w:hAnsi="Times New Roman" w:cs="Times New Roman"/>
        </w:rPr>
        <w:t>statistics collected by the Government of Canada.</w:t>
      </w:r>
      <w:r w:rsidR="00DF08AD" w:rsidRPr="00B00E59">
        <w:rPr>
          <w:rFonts w:ascii="Times New Roman" w:hAnsi="Times New Roman" w:cs="Times New Roman"/>
        </w:rPr>
        <w:t xml:space="preserve"> This is </w:t>
      </w:r>
      <w:r w:rsidR="005F3284" w:rsidRPr="00B00E59">
        <w:rPr>
          <w:rFonts w:ascii="Times New Roman" w:hAnsi="Times New Roman" w:cs="Times New Roman"/>
        </w:rPr>
        <w:t>precisely</w:t>
      </w:r>
      <w:r w:rsidR="00DF08AD" w:rsidRPr="00B00E59">
        <w:rPr>
          <w:rFonts w:ascii="Times New Roman" w:hAnsi="Times New Roman" w:cs="Times New Roman"/>
        </w:rPr>
        <w:t xml:space="preserve"> wh</w:t>
      </w:r>
      <w:r w:rsidR="000510E1" w:rsidRPr="00B00E59">
        <w:rPr>
          <w:rFonts w:ascii="Times New Roman" w:hAnsi="Times New Roman" w:cs="Times New Roman"/>
        </w:rPr>
        <w:t xml:space="preserve">at the partnership with the CFEE aims to fix, </w:t>
      </w:r>
      <w:r w:rsidR="00BC445E" w:rsidRPr="00B00E59">
        <w:rPr>
          <w:rFonts w:ascii="Times New Roman" w:hAnsi="Times New Roman" w:cs="Times New Roman"/>
        </w:rPr>
        <w:t>as</w:t>
      </w:r>
      <w:r w:rsidR="007F3962" w:rsidRPr="00B00E59">
        <w:rPr>
          <w:rFonts w:ascii="Times New Roman" w:hAnsi="Times New Roman" w:cs="Times New Roman"/>
        </w:rPr>
        <w:t xml:space="preserve"> exposure through this company will collect similarly situated people in one place without the need to access this information</w:t>
      </w:r>
      <w:r w:rsidR="005F3284" w:rsidRPr="00B00E59">
        <w:rPr>
          <w:rFonts w:ascii="Times New Roman" w:hAnsi="Times New Roman" w:cs="Times New Roman"/>
        </w:rPr>
        <w:t xml:space="preserve"> through specialized programs (Appendix D)</w:t>
      </w:r>
      <w:r w:rsidR="007F3962" w:rsidRPr="00B00E59">
        <w:rPr>
          <w:rFonts w:ascii="Times New Roman" w:hAnsi="Times New Roman" w:cs="Times New Roman"/>
        </w:rPr>
        <w:t xml:space="preserve">. </w:t>
      </w:r>
      <w:r w:rsidR="00190325" w:rsidRPr="00B00E59">
        <w:rPr>
          <w:rFonts w:ascii="Times New Roman" w:hAnsi="Times New Roman" w:cs="Times New Roman"/>
        </w:rPr>
        <w:t xml:space="preserve">Although Parachute will not </w:t>
      </w:r>
      <w:r w:rsidR="00C84692" w:rsidRPr="00B00E59">
        <w:rPr>
          <w:rFonts w:ascii="Times New Roman" w:hAnsi="Times New Roman" w:cs="Times New Roman"/>
        </w:rPr>
        <w:t xml:space="preserve">realistically </w:t>
      </w:r>
      <w:r w:rsidR="00190325" w:rsidRPr="00B00E59">
        <w:rPr>
          <w:rFonts w:ascii="Times New Roman" w:hAnsi="Times New Roman" w:cs="Times New Roman"/>
        </w:rPr>
        <w:t xml:space="preserve">attract all </w:t>
      </w:r>
      <w:r w:rsidR="007F3962" w:rsidRPr="00B00E59">
        <w:rPr>
          <w:rFonts w:ascii="Times New Roman" w:hAnsi="Times New Roman" w:cs="Times New Roman"/>
        </w:rPr>
        <w:t>the</w:t>
      </w:r>
      <w:r w:rsidR="00190325" w:rsidRPr="00B00E59">
        <w:rPr>
          <w:rFonts w:ascii="Times New Roman" w:hAnsi="Times New Roman" w:cs="Times New Roman"/>
        </w:rPr>
        <w:t xml:space="preserve"> customers</w:t>
      </w:r>
      <w:r w:rsidR="007F3962" w:rsidRPr="00B00E59">
        <w:rPr>
          <w:rFonts w:ascii="Times New Roman" w:hAnsi="Times New Roman" w:cs="Times New Roman"/>
        </w:rPr>
        <w:t xml:space="preserve"> </w:t>
      </w:r>
      <w:r w:rsidR="00C84692" w:rsidRPr="00B00E59">
        <w:rPr>
          <w:rFonts w:ascii="Times New Roman" w:hAnsi="Times New Roman" w:cs="Times New Roman"/>
        </w:rPr>
        <w:t>calculated</w:t>
      </w:r>
      <w:r w:rsidR="00190325" w:rsidRPr="00B00E59">
        <w:rPr>
          <w:rFonts w:ascii="Times New Roman" w:hAnsi="Times New Roman" w:cs="Times New Roman"/>
        </w:rPr>
        <w:t xml:space="preserve">, they will need about </w:t>
      </w:r>
      <w:r w:rsidR="00055E14">
        <w:rPr>
          <w:rFonts w:ascii="Times New Roman" w:hAnsi="Times New Roman" w:cs="Times New Roman"/>
        </w:rPr>
        <w:t>6000-</w:t>
      </w:r>
      <w:r w:rsidR="00190325" w:rsidRPr="00B00E59">
        <w:rPr>
          <w:rFonts w:ascii="Times New Roman" w:hAnsi="Times New Roman" w:cs="Times New Roman"/>
        </w:rPr>
        <w:t>7000 loans made to reach their goal of $100 million by the end of 202</w:t>
      </w:r>
      <w:r w:rsidR="002C66E6" w:rsidRPr="00B00E59">
        <w:rPr>
          <w:rFonts w:ascii="Times New Roman" w:hAnsi="Times New Roman" w:cs="Times New Roman"/>
        </w:rPr>
        <w:t>7</w:t>
      </w:r>
      <w:r w:rsidR="00190325" w:rsidRPr="00B00E59">
        <w:rPr>
          <w:rFonts w:ascii="Times New Roman" w:hAnsi="Times New Roman" w:cs="Times New Roman"/>
        </w:rPr>
        <w:t>. With CFEE’s marketing strategies, presence, and reputation, it is highly likely that Parachute will acquire its goal</w:t>
      </w:r>
      <w:r w:rsidR="00DD3223">
        <w:rPr>
          <w:rFonts w:ascii="Times New Roman" w:hAnsi="Times New Roman" w:cs="Times New Roman"/>
        </w:rPr>
        <w:t xml:space="preserve"> in Ontario alone</w:t>
      </w:r>
      <w:r w:rsidR="00190325" w:rsidRPr="00B00E59">
        <w:rPr>
          <w:rFonts w:ascii="Times New Roman" w:hAnsi="Times New Roman" w:cs="Times New Roman"/>
        </w:rPr>
        <w:t>, ensuring the recommendation’s effectiveness, feasibility, and completeness.</w:t>
      </w:r>
    </w:p>
    <w:p w14:paraId="6CDD24A6" w14:textId="77777777" w:rsidR="00190325" w:rsidRDefault="00190325" w:rsidP="00054A4F">
      <w:pPr>
        <w:jc w:val="center"/>
        <w:rPr>
          <w:rFonts w:ascii="Times New Roman" w:hAnsi="Times New Roman" w:cs="Times New Roman"/>
          <w:b/>
          <w:bCs/>
          <w:sz w:val="28"/>
          <w:szCs w:val="28"/>
        </w:rPr>
      </w:pPr>
    </w:p>
    <w:p w14:paraId="7CE4C232" w14:textId="77777777" w:rsidR="00EB68AD" w:rsidRDefault="00EB68AD" w:rsidP="00054A4F">
      <w:pPr>
        <w:jc w:val="center"/>
        <w:rPr>
          <w:rFonts w:ascii="Times New Roman" w:hAnsi="Times New Roman" w:cs="Times New Roman"/>
          <w:b/>
          <w:bCs/>
          <w:sz w:val="28"/>
          <w:szCs w:val="28"/>
        </w:rPr>
      </w:pPr>
    </w:p>
    <w:p w14:paraId="32DA53CC" w14:textId="77777777" w:rsidR="00EB68AD" w:rsidRPr="00B00E59" w:rsidRDefault="00EB68AD" w:rsidP="00054A4F">
      <w:pPr>
        <w:jc w:val="center"/>
        <w:rPr>
          <w:rFonts w:ascii="Times New Roman" w:hAnsi="Times New Roman" w:cs="Times New Roman"/>
          <w:b/>
          <w:bCs/>
          <w:sz w:val="28"/>
          <w:szCs w:val="28"/>
        </w:rPr>
      </w:pPr>
    </w:p>
    <w:p w14:paraId="788429CF" w14:textId="149EC838" w:rsidR="007F1C8F" w:rsidRPr="00556347" w:rsidRDefault="00CA2CAD" w:rsidP="00556347">
      <w:pPr>
        <w:pStyle w:val="NormalWeb"/>
        <w:ind w:left="567" w:hanging="567"/>
        <w:rPr>
          <w:sz w:val="22"/>
          <w:szCs w:val="22"/>
        </w:rPr>
      </w:pPr>
      <w:r w:rsidRPr="00CA2CAD">
        <w:rPr>
          <w:i/>
          <w:iCs/>
          <w:sz w:val="22"/>
          <w:szCs w:val="22"/>
        </w:rPr>
        <w:t>Subprime mortgages in Canada</w:t>
      </w:r>
      <w:r w:rsidRPr="00CA2CAD">
        <w:rPr>
          <w:sz w:val="22"/>
          <w:szCs w:val="22"/>
        </w:rPr>
        <w:t xml:space="preserve">. WOWA.ca. (n.d.). https://wowa.ca/subprime-mortgage </w:t>
      </w:r>
    </w:p>
    <w:p w14:paraId="7A75B6BE" w14:textId="53D1692F" w:rsidR="007F1C8F" w:rsidRPr="00B00E59" w:rsidRDefault="00AB7AD2" w:rsidP="000B0FE1">
      <w:pPr>
        <w:jc w:val="center"/>
        <w:rPr>
          <w:rFonts w:ascii="Times New Roman" w:hAnsi="Times New Roman" w:cs="Times New Roman"/>
          <w:b/>
          <w:bCs/>
          <w:sz w:val="28"/>
          <w:szCs w:val="28"/>
        </w:rPr>
      </w:pPr>
      <w:r w:rsidRPr="00B00E59">
        <w:rPr>
          <w:rFonts w:ascii="Times New Roman" w:hAnsi="Times New Roman" w:cs="Times New Roman"/>
          <w:noProof/>
          <w:u w:val="single"/>
        </w:rPr>
        <w:lastRenderedPageBreak/>
        <w:drawing>
          <wp:anchor distT="0" distB="0" distL="114300" distR="114300" simplePos="0" relativeHeight="251663360" behindDoc="1" locked="0" layoutInCell="1" allowOverlap="1" wp14:anchorId="68C3B0C3" wp14:editId="3A342E31">
            <wp:simplePos x="0" y="0"/>
            <wp:positionH relativeFrom="margin">
              <wp:posOffset>-69215</wp:posOffset>
            </wp:positionH>
            <wp:positionV relativeFrom="paragraph">
              <wp:posOffset>318770</wp:posOffset>
            </wp:positionV>
            <wp:extent cx="5822315" cy="4366895"/>
            <wp:effectExtent l="0" t="0" r="6985" b="0"/>
            <wp:wrapTight wrapText="bothSides">
              <wp:wrapPolygon edited="0">
                <wp:start x="424" y="0"/>
                <wp:lineTo x="424" y="21484"/>
                <wp:lineTo x="21555" y="21484"/>
                <wp:lineTo x="21485" y="0"/>
                <wp:lineTo x="424" y="0"/>
              </wp:wrapPolygon>
            </wp:wrapTight>
            <wp:docPr id="142885730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57306" name="Picture 6" descr="A screenshot of a computer scree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822315" cy="4366895"/>
                    </a:xfrm>
                    <a:prstGeom prst="rect">
                      <a:avLst/>
                    </a:prstGeom>
                  </pic:spPr>
                </pic:pic>
              </a:graphicData>
            </a:graphic>
            <wp14:sizeRelH relativeFrom="margin">
              <wp14:pctWidth>0</wp14:pctWidth>
            </wp14:sizeRelH>
            <wp14:sizeRelV relativeFrom="margin">
              <wp14:pctHeight>0</wp14:pctHeight>
            </wp14:sizeRelV>
          </wp:anchor>
        </w:drawing>
      </w:r>
      <w:r w:rsidR="00FA6699" w:rsidRPr="00B00E59">
        <w:rPr>
          <w:rFonts w:ascii="Times New Roman" w:hAnsi="Times New Roman" w:cs="Times New Roman"/>
          <w:b/>
          <w:bCs/>
          <w:sz w:val="28"/>
          <w:szCs w:val="28"/>
        </w:rPr>
        <w:t xml:space="preserve">Appendix </w:t>
      </w:r>
      <w:r w:rsidR="00F70050">
        <w:rPr>
          <w:rFonts w:ascii="Times New Roman" w:hAnsi="Times New Roman" w:cs="Times New Roman"/>
          <w:b/>
          <w:bCs/>
          <w:sz w:val="28"/>
          <w:szCs w:val="28"/>
        </w:rPr>
        <w:t>E</w:t>
      </w:r>
    </w:p>
    <w:p w14:paraId="4FD5CCF2" w14:textId="62EE6292" w:rsidR="007C10CA" w:rsidRPr="007C10CA" w:rsidRDefault="007C10CA" w:rsidP="007C10CA">
      <w:pPr>
        <w:rPr>
          <w:rFonts w:ascii="Times New Roman" w:hAnsi="Times New Roman" w:cs="Times New Roman"/>
          <w:u w:val="single"/>
        </w:rPr>
      </w:pPr>
    </w:p>
    <w:p w14:paraId="79D01361" w14:textId="42FDBACA" w:rsidR="00AA5D7D" w:rsidRPr="00B00E59" w:rsidRDefault="007C10CA">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70528" behindDoc="0" locked="0" layoutInCell="1" allowOverlap="1" wp14:anchorId="1AF39CEB" wp14:editId="0ED7AC6E">
            <wp:simplePos x="0" y="0"/>
            <wp:positionH relativeFrom="margin">
              <wp:posOffset>0</wp:posOffset>
            </wp:positionH>
            <wp:positionV relativeFrom="paragraph">
              <wp:posOffset>-635</wp:posOffset>
            </wp:positionV>
            <wp:extent cx="4596643" cy="3614468"/>
            <wp:effectExtent l="0" t="0" r="0" b="5080"/>
            <wp:wrapNone/>
            <wp:docPr id="488640261" name="Picture 8" descr="A chart with a number of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40261" name="Picture 8" descr="A chart with a number of colors&#10;&#10;Description automatically generated with medium confidence"/>
                    <pic:cNvPicPr/>
                  </pic:nvPicPr>
                  <pic:blipFill rotWithShape="1">
                    <a:blip r:embed="rId19">
                      <a:extLst>
                        <a:ext uri="{28A0092B-C50C-407E-A947-70E740481C1C}">
                          <a14:useLocalDpi xmlns:a14="http://schemas.microsoft.com/office/drawing/2010/main" val="0"/>
                        </a:ext>
                      </a:extLst>
                    </a:blip>
                    <a:srcRect t="6316" r="18579" b="8309"/>
                    <a:stretch/>
                  </pic:blipFill>
                  <pic:spPr bwMode="auto">
                    <a:xfrm>
                      <a:off x="0" y="0"/>
                      <a:ext cx="4596643" cy="3614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4AE4F9" w14:textId="1354030A" w:rsidR="00EE1A17" w:rsidRPr="00B00E59" w:rsidRDefault="00EE1A17">
      <w:pPr>
        <w:rPr>
          <w:rFonts w:ascii="Times New Roman" w:hAnsi="Times New Roman" w:cs="Times New Roman"/>
          <w:b/>
          <w:bCs/>
          <w:sz w:val="28"/>
          <w:szCs w:val="28"/>
        </w:rPr>
      </w:pPr>
    </w:p>
    <w:p w14:paraId="475FAC84" w14:textId="19055520" w:rsidR="00065C48" w:rsidRDefault="007C10CA">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7456" behindDoc="0" locked="0" layoutInCell="1" allowOverlap="1" wp14:anchorId="4DF8C09F" wp14:editId="3F139BF4">
            <wp:simplePos x="0" y="0"/>
            <wp:positionH relativeFrom="column">
              <wp:posOffset>4896733</wp:posOffset>
            </wp:positionH>
            <wp:positionV relativeFrom="paragraph">
              <wp:posOffset>224128</wp:posOffset>
            </wp:positionV>
            <wp:extent cx="1671955" cy="1482162"/>
            <wp:effectExtent l="0" t="0" r="4445" b="0"/>
            <wp:wrapNone/>
            <wp:docPr id="1288488206"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88206" name="Picture 10" descr="A black background with a black square&#10;&#10;Description automatically generated with medium confidence"/>
                    <pic:cNvPicPr/>
                  </pic:nvPicPr>
                  <pic:blipFill rotWithShape="1">
                    <a:blip r:embed="rId20">
                      <a:extLst>
                        <a:ext uri="{28A0092B-C50C-407E-A947-70E740481C1C}">
                          <a14:useLocalDpi xmlns:a14="http://schemas.microsoft.com/office/drawing/2010/main" val="0"/>
                        </a:ext>
                      </a:extLst>
                    </a:blip>
                    <a:srcRect l="28019" t="26917" r="43832" b="39812"/>
                    <a:stretch/>
                  </pic:blipFill>
                  <pic:spPr bwMode="auto">
                    <a:xfrm>
                      <a:off x="0" y="0"/>
                      <a:ext cx="1671955" cy="1482162"/>
                    </a:xfrm>
                    <a:prstGeom prst="rect">
                      <a:avLst/>
                    </a:prstGeom>
                    <a:ln>
                      <a:noFill/>
                    </a:ln>
                    <a:extLst>
                      <a:ext uri="{53640926-AAD7-44D8-BBD7-CCE9431645EC}">
                        <a14:shadowObscured xmlns:a14="http://schemas.microsoft.com/office/drawing/2010/main"/>
                      </a:ext>
                    </a:extLst>
                  </pic:spPr>
                </pic:pic>
              </a:graphicData>
            </a:graphic>
          </wp:anchor>
        </w:drawing>
      </w:r>
    </w:p>
    <w:p w14:paraId="41B8808C" w14:textId="77777777" w:rsidR="00667557" w:rsidRDefault="00667557">
      <w:pPr>
        <w:rPr>
          <w:rFonts w:ascii="Times New Roman" w:hAnsi="Times New Roman" w:cs="Times New Roman"/>
          <w:b/>
          <w:bCs/>
          <w:sz w:val="28"/>
          <w:szCs w:val="28"/>
        </w:rPr>
      </w:pPr>
    </w:p>
    <w:p w14:paraId="1B5D4674" w14:textId="77777777" w:rsidR="00667557" w:rsidRDefault="00667557">
      <w:pPr>
        <w:rPr>
          <w:rFonts w:ascii="Times New Roman" w:hAnsi="Times New Roman" w:cs="Times New Roman"/>
          <w:b/>
          <w:bCs/>
          <w:sz w:val="28"/>
          <w:szCs w:val="28"/>
        </w:rPr>
      </w:pPr>
    </w:p>
    <w:p w14:paraId="01EE757C" w14:textId="77777777" w:rsidR="00667557" w:rsidRDefault="00667557">
      <w:pPr>
        <w:rPr>
          <w:rFonts w:ascii="Times New Roman" w:hAnsi="Times New Roman" w:cs="Times New Roman"/>
          <w:b/>
          <w:bCs/>
          <w:sz w:val="28"/>
          <w:szCs w:val="28"/>
        </w:rPr>
      </w:pPr>
    </w:p>
    <w:p w14:paraId="755030C8" w14:textId="77777777" w:rsidR="00667557" w:rsidRDefault="00667557">
      <w:pPr>
        <w:rPr>
          <w:rFonts w:ascii="Times New Roman" w:hAnsi="Times New Roman" w:cs="Times New Roman"/>
          <w:b/>
          <w:bCs/>
          <w:sz w:val="28"/>
          <w:szCs w:val="28"/>
        </w:rPr>
      </w:pPr>
    </w:p>
    <w:p w14:paraId="7A922B25" w14:textId="77777777" w:rsidR="00667557" w:rsidRDefault="00667557">
      <w:pPr>
        <w:rPr>
          <w:rFonts w:ascii="Times New Roman" w:hAnsi="Times New Roman" w:cs="Times New Roman"/>
          <w:b/>
          <w:bCs/>
          <w:sz w:val="28"/>
          <w:szCs w:val="28"/>
        </w:rPr>
      </w:pPr>
    </w:p>
    <w:p w14:paraId="6C4BF62B" w14:textId="77777777" w:rsidR="00667557" w:rsidRDefault="00667557">
      <w:pPr>
        <w:rPr>
          <w:rFonts w:ascii="Times New Roman" w:hAnsi="Times New Roman" w:cs="Times New Roman"/>
          <w:b/>
          <w:bCs/>
          <w:sz w:val="28"/>
          <w:szCs w:val="28"/>
        </w:rPr>
      </w:pPr>
    </w:p>
    <w:p w14:paraId="2D411159" w14:textId="77777777" w:rsidR="007C10CA" w:rsidRDefault="007C10CA">
      <w:pPr>
        <w:rPr>
          <w:rFonts w:ascii="Times New Roman" w:hAnsi="Times New Roman" w:cs="Times New Roman"/>
          <w:b/>
          <w:bCs/>
          <w:sz w:val="28"/>
          <w:szCs w:val="28"/>
        </w:rPr>
      </w:pPr>
    </w:p>
    <w:p w14:paraId="60CE29EE" w14:textId="7556CA41" w:rsidR="007C10CA" w:rsidRPr="00B00E59" w:rsidRDefault="007C10CA" w:rsidP="007C10C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REFERENCES</w:t>
      </w:r>
    </w:p>
    <w:p w14:paraId="12C277F5" w14:textId="6887545A" w:rsidR="00F772B9" w:rsidRDefault="00C73ED1" w:rsidP="00F772B9">
      <w:pPr>
        <w:pStyle w:val="NormalWeb"/>
        <w:ind w:left="567" w:hanging="567"/>
      </w:pPr>
      <w:r>
        <w:rPr>
          <w:i/>
          <w:iCs/>
        </w:rPr>
        <w:t xml:space="preserve">1. </w:t>
      </w:r>
      <w:r w:rsidR="00F772B9">
        <w:rPr>
          <w:i/>
          <w:iCs/>
        </w:rPr>
        <w:t>4 essentials for co-branding Success</w:t>
      </w:r>
      <w:r w:rsidR="00F772B9">
        <w:t xml:space="preserve">. Visual Objects. (n.d.). https://visualobjects.com/digital-marketing/blog/cobranding </w:t>
      </w:r>
    </w:p>
    <w:p w14:paraId="4980AD46" w14:textId="54E4C376" w:rsidR="00F772B9" w:rsidRDefault="00C73ED1" w:rsidP="00F772B9">
      <w:pPr>
        <w:pStyle w:val="NormalWeb"/>
        <w:ind w:left="567" w:hanging="567"/>
      </w:pPr>
      <w:r>
        <w:t xml:space="preserve">2. </w:t>
      </w:r>
      <w:r w:rsidR="00F772B9">
        <w:t xml:space="preserve">Canada, F. C. A. of. (2023, January 31). </w:t>
      </w:r>
      <w:r w:rsidR="00F772B9">
        <w:rPr>
          <w:i/>
          <w:iCs/>
        </w:rPr>
        <w:t>Government of Canada</w:t>
      </w:r>
      <w:r w:rsidR="00F772B9">
        <w:t xml:space="preserve">. Canadians and their Money: Key Findings from the 2019 Canadian Financial Capability Survey - Canada.ca. https://www.canada.ca/en/financial-consumer-agency/programs/research/canadian-financial-capability-survey-2019.html </w:t>
      </w:r>
    </w:p>
    <w:p w14:paraId="688423E7" w14:textId="6EC543D2" w:rsidR="00F772B9" w:rsidRDefault="00C73ED1" w:rsidP="00F772B9">
      <w:pPr>
        <w:pStyle w:val="NormalWeb"/>
        <w:ind w:left="567" w:hanging="567"/>
      </w:pPr>
      <w:r>
        <w:rPr>
          <w:i/>
          <w:iCs/>
        </w:rPr>
        <w:t xml:space="preserve">3. </w:t>
      </w:r>
      <w:r w:rsidR="00F772B9">
        <w:rPr>
          <w:i/>
          <w:iCs/>
        </w:rPr>
        <w:t>Debt consolidation loans with cash back</w:t>
      </w:r>
      <w:r w:rsidR="00F772B9">
        <w:t xml:space="preserve">. Parachute. (n.d.). https://www.myparachute.co/ </w:t>
      </w:r>
    </w:p>
    <w:p w14:paraId="30624E14" w14:textId="238C63C1" w:rsidR="00F772B9" w:rsidRDefault="00C73ED1" w:rsidP="00F772B9">
      <w:pPr>
        <w:pStyle w:val="NormalWeb"/>
        <w:ind w:left="567" w:hanging="567"/>
      </w:pPr>
      <w:r>
        <w:t xml:space="preserve">4. </w:t>
      </w:r>
      <w:r w:rsidR="00F772B9">
        <w:t xml:space="preserve">Dolan, S. (2022, March 11). </w:t>
      </w:r>
      <w:r w:rsidR="00F772B9">
        <w:rPr>
          <w:i/>
          <w:iCs/>
        </w:rPr>
        <w:t>Council post: How for-profit companies and nonprofit organizations can collaborate for Success</w:t>
      </w:r>
      <w:r w:rsidR="00F772B9">
        <w:t xml:space="preserve">. Forbes. https://www.forbes.com/sites/forbesnonprofitcouncil/2022/03/10/how-for-profit-companies-and-nonprofit-organizations-can-collaborate-for-success/?sh=5940bb256e98 </w:t>
      </w:r>
    </w:p>
    <w:p w14:paraId="465A2417" w14:textId="119972E3" w:rsidR="00F772B9" w:rsidRDefault="00C73ED1" w:rsidP="00F772B9">
      <w:pPr>
        <w:pStyle w:val="NormalWeb"/>
        <w:ind w:left="567" w:hanging="567"/>
      </w:pPr>
      <w:r>
        <w:rPr>
          <w:i/>
          <w:iCs/>
        </w:rPr>
        <w:t xml:space="preserve">5. </w:t>
      </w:r>
      <w:r w:rsidR="00F772B9">
        <w:rPr>
          <w:i/>
          <w:iCs/>
        </w:rPr>
        <w:t>Financial Literacy in Canada lack of skills and education contributing to surging consumer debt</w:t>
      </w:r>
      <w:r w:rsidR="00F772B9">
        <w:t xml:space="preserve">. MNPDebt.ca. (n.d.). https://mnpdebt.ca/en/resources/mnp-debt-blog/financial-literacy-in-canada-lack-of-skills-and-education-contributing-to-surging-consumer-debt </w:t>
      </w:r>
    </w:p>
    <w:p w14:paraId="0B27637F" w14:textId="53AA933F" w:rsidR="00F772B9" w:rsidRDefault="00C73ED1" w:rsidP="00F772B9">
      <w:pPr>
        <w:pStyle w:val="NormalWeb"/>
        <w:ind w:left="567" w:hanging="567"/>
      </w:pPr>
      <w:r>
        <w:t xml:space="preserve">6. </w:t>
      </w:r>
      <w:r w:rsidR="00F772B9">
        <w:t xml:space="preserve">Maldonado, C. (2023, September). </w:t>
      </w:r>
      <w:r w:rsidR="00F772B9">
        <w:rPr>
          <w:i/>
          <w:iCs/>
        </w:rPr>
        <w:t>Loan Administration, Cheque Cashing &amp; Other Services in Canada</w:t>
      </w:r>
      <w:r w:rsidR="00F772B9">
        <w:t xml:space="preserve">. IBIS World. https://my-ibisworld-com.libproxy.wlu.ca/ca/en/industry/52239ca/at-a-glance </w:t>
      </w:r>
    </w:p>
    <w:p w14:paraId="0120AA26" w14:textId="0BD7EEB7" w:rsidR="00F772B9" w:rsidRDefault="00C73ED1" w:rsidP="00F772B9">
      <w:pPr>
        <w:pStyle w:val="NormalWeb"/>
        <w:ind w:left="567" w:hanging="567"/>
      </w:pPr>
      <w:r>
        <w:t xml:space="preserve">7. </w:t>
      </w:r>
      <w:r w:rsidR="00F772B9">
        <w:t xml:space="preserve">MarketLine. (2022a, March). </w:t>
      </w:r>
      <w:r w:rsidR="00F772B9">
        <w:rPr>
          <w:i/>
          <w:iCs/>
        </w:rPr>
        <w:t>Retail Lending in Canada</w:t>
      </w:r>
      <w:r w:rsidR="00F772B9">
        <w:t xml:space="preserve">. https://advantage-marketline-com.libproxy.wlu.ca/Analysis/ViewasPDF/canada-retail-lending-152123 </w:t>
      </w:r>
    </w:p>
    <w:p w14:paraId="5D2C3152" w14:textId="0D4F84DF" w:rsidR="00F772B9" w:rsidRDefault="00C73ED1" w:rsidP="00F772B9">
      <w:pPr>
        <w:pStyle w:val="NormalWeb"/>
        <w:ind w:left="567" w:hanging="567"/>
      </w:pPr>
      <w:r>
        <w:t xml:space="preserve">8. </w:t>
      </w:r>
      <w:r w:rsidR="00F772B9">
        <w:t xml:space="preserve">MarketLine. (2022b, September). </w:t>
      </w:r>
      <w:r w:rsidR="00F772B9">
        <w:rPr>
          <w:i/>
          <w:iCs/>
        </w:rPr>
        <w:t>Global Financial Technology Market (FinTech)</w:t>
      </w:r>
      <w:r w:rsidR="00F772B9">
        <w:t xml:space="preserve">. MarketLine Industry Profile. https://advantage-marketline-com.libproxy.wlu.ca/Analysis/ViewasPDF/global-financial-technology-market(fintech)-164564 </w:t>
      </w:r>
    </w:p>
    <w:p w14:paraId="036CF581" w14:textId="0BF4E488" w:rsidR="00F772B9" w:rsidRDefault="00C73ED1" w:rsidP="00F772B9">
      <w:pPr>
        <w:pStyle w:val="NormalWeb"/>
        <w:ind w:left="567" w:hanging="567"/>
      </w:pPr>
      <w:r>
        <w:rPr>
          <w:i/>
          <w:iCs/>
        </w:rPr>
        <w:t xml:space="preserve">9. </w:t>
      </w:r>
      <w:r w:rsidR="00F772B9">
        <w:rPr>
          <w:i/>
          <w:iCs/>
        </w:rPr>
        <w:t>Menu</w:t>
      </w:r>
      <w:r w:rsidR="00F772B9">
        <w:t xml:space="preserve">. Canadian Foundation for Economic Education. (n.d.). https://cfee.org/ </w:t>
      </w:r>
    </w:p>
    <w:p w14:paraId="06130539" w14:textId="4DA7AF89" w:rsidR="00F772B9" w:rsidRDefault="00C73ED1" w:rsidP="00F772B9">
      <w:pPr>
        <w:pStyle w:val="NormalWeb"/>
        <w:ind w:left="567" w:hanging="567"/>
      </w:pPr>
      <w:r>
        <w:t xml:space="preserve">10. </w:t>
      </w:r>
      <w:r w:rsidR="00F772B9">
        <w:t xml:space="preserve">Passport. (2022, October). </w:t>
      </w:r>
      <w:r w:rsidR="00F772B9">
        <w:rPr>
          <w:i/>
          <w:iCs/>
        </w:rPr>
        <w:t>Consumer Lending in Canada</w:t>
      </w:r>
      <w:r w:rsidR="00F772B9">
        <w:t xml:space="preserve">. https://www-portal-euromonitor-com.libproxy.wlu.ca/portal/analysis/tab </w:t>
      </w:r>
    </w:p>
    <w:p w14:paraId="0FC4FDBE" w14:textId="77777777" w:rsidR="00F772B9" w:rsidRDefault="00F772B9" w:rsidP="00E648BE">
      <w:pPr>
        <w:jc w:val="center"/>
        <w:rPr>
          <w:rFonts w:ascii="Times New Roman" w:hAnsi="Times New Roman" w:cs="Times New Roman"/>
          <w:sz w:val="44"/>
          <w:szCs w:val="44"/>
          <w:lang w:val="en-US"/>
        </w:rPr>
      </w:pPr>
    </w:p>
    <w:p w14:paraId="27B4D0D2" w14:textId="77777777" w:rsidR="00F772B9" w:rsidRDefault="00F772B9" w:rsidP="00E648BE">
      <w:pPr>
        <w:jc w:val="center"/>
        <w:rPr>
          <w:rFonts w:ascii="Times New Roman" w:hAnsi="Times New Roman" w:cs="Times New Roman"/>
          <w:sz w:val="44"/>
          <w:szCs w:val="44"/>
          <w:lang w:val="en-US"/>
        </w:rPr>
      </w:pPr>
    </w:p>
    <w:p w14:paraId="68CABE90" w14:textId="77777777" w:rsidR="00F772B9" w:rsidRDefault="00F772B9" w:rsidP="00E648BE">
      <w:pPr>
        <w:jc w:val="center"/>
        <w:rPr>
          <w:rFonts w:ascii="Times New Roman" w:hAnsi="Times New Roman" w:cs="Times New Roman"/>
          <w:sz w:val="44"/>
          <w:szCs w:val="44"/>
          <w:lang w:val="en-US"/>
        </w:rPr>
      </w:pPr>
    </w:p>
    <w:p w14:paraId="4E9F3CD3" w14:textId="77777777" w:rsidR="00F772B9" w:rsidRDefault="00F772B9" w:rsidP="00E648BE">
      <w:pPr>
        <w:jc w:val="center"/>
        <w:rPr>
          <w:rFonts w:ascii="Times New Roman" w:hAnsi="Times New Roman" w:cs="Times New Roman"/>
          <w:sz w:val="44"/>
          <w:szCs w:val="44"/>
          <w:lang w:val="en-US"/>
        </w:rPr>
      </w:pPr>
    </w:p>
    <w:p w14:paraId="23FEB536" w14:textId="77777777" w:rsidR="00F772B9" w:rsidRDefault="00F772B9" w:rsidP="00E648BE">
      <w:pPr>
        <w:jc w:val="center"/>
        <w:rPr>
          <w:rFonts w:ascii="Times New Roman" w:hAnsi="Times New Roman" w:cs="Times New Roman"/>
          <w:sz w:val="44"/>
          <w:szCs w:val="44"/>
          <w:lang w:val="en-US"/>
        </w:rPr>
      </w:pPr>
    </w:p>
    <w:p w14:paraId="66342EA6" w14:textId="77777777" w:rsidR="00F772B9" w:rsidRDefault="00F772B9" w:rsidP="00E648BE">
      <w:pPr>
        <w:jc w:val="center"/>
        <w:rPr>
          <w:rFonts w:ascii="Times New Roman" w:hAnsi="Times New Roman" w:cs="Times New Roman"/>
          <w:sz w:val="44"/>
          <w:szCs w:val="44"/>
          <w:lang w:val="en-US"/>
        </w:rPr>
      </w:pPr>
    </w:p>
    <w:p w14:paraId="2C4A9F55" w14:textId="77777777" w:rsidR="00F772B9" w:rsidRDefault="00F772B9" w:rsidP="00E648BE">
      <w:pPr>
        <w:jc w:val="center"/>
        <w:rPr>
          <w:rFonts w:ascii="Times New Roman" w:hAnsi="Times New Roman" w:cs="Times New Roman"/>
          <w:sz w:val="44"/>
          <w:szCs w:val="44"/>
          <w:lang w:val="en-US"/>
        </w:rPr>
      </w:pPr>
    </w:p>
    <w:p w14:paraId="3E783C1A" w14:textId="77777777" w:rsidR="00F772B9" w:rsidRDefault="00F772B9" w:rsidP="00E648BE">
      <w:pPr>
        <w:jc w:val="center"/>
        <w:rPr>
          <w:rFonts w:ascii="Times New Roman" w:hAnsi="Times New Roman" w:cs="Times New Roman"/>
          <w:sz w:val="44"/>
          <w:szCs w:val="44"/>
          <w:lang w:val="en-US"/>
        </w:rPr>
      </w:pPr>
    </w:p>
    <w:p w14:paraId="7791B601" w14:textId="77777777" w:rsidR="00F772B9" w:rsidRDefault="00F772B9" w:rsidP="00E648BE">
      <w:pPr>
        <w:jc w:val="center"/>
        <w:rPr>
          <w:rFonts w:ascii="Times New Roman" w:hAnsi="Times New Roman" w:cs="Times New Roman"/>
          <w:sz w:val="44"/>
          <w:szCs w:val="44"/>
          <w:lang w:val="en-US"/>
        </w:rPr>
      </w:pPr>
    </w:p>
    <w:p w14:paraId="20702A91" w14:textId="77777777" w:rsidR="00F772B9" w:rsidRDefault="00F772B9" w:rsidP="00E648BE">
      <w:pPr>
        <w:jc w:val="center"/>
        <w:rPr>
          <w:rFonts w:ascii="Times New Roman" w:hAnsi="Times New Roman" w:cs="Times New Roman"/>
          <w:sz w:val="44"/>
          <w:szCs w:val="44"/>
          <w:lang w:val="en-US"/>
        </w:rPr>
      </w:pPr>
    </w:p>
    <w:p w14:paraId="32B61A6A" w14:textId="77777777" w:rsidR="00F772B9" w:rsidRDefault="00F772B9" w:rsidP="00E648BE">
      <w:pPr>
        <w:jc w:val="center"/>
        <w:rPr>
          <w:rFonts w:ascii="Times New Roman" w:hAnsi="Times New Roman" w:cs="Times New Roman"/>
          <w:sz w:val="44"/>
          <w:szCs w:val="44"/>
          <w:lang w:val="en-US"/>
        </w:rPr>
      </w:pPr>
    </w:p>
    <w:p w14:paraId="62C82F60" w14:textId="77777777" w:rsidR="00F772B9" w:rsidRDefault="00F772B9" w:rsidP="00E648BE">
      <w:pPr>
        <w:jc w:val="center"/>
        <w:rPr>
          <w:rFonts w:ascii="Times New Roman" w:hAnsi="Times New Roman" w:cs="Times New Roman"/>
          <w:sz w:val="44"/>
          <w:szCs w:val="44"/>
          <w:lang w:val="en-US"/>
        </w:rPr>
      </w:pPr>
    </w:p>
    <w:p w14:paraId="23537C5F" w14:textId="046E7EDA" w:rsidR="00F772B9" w:rsidRPr="00B00E59" w:rsidRDefault="00F772B9" w:rsidP="00F772B9">
      <w:pPr>
        <w:jc w:val="center"/>
        <w:rPr>
          <w:rFonts w:ascii="Times New Roman" w:hAnsi="Times New Roman" w:cs="Times New Roman"/>
          <w:b/>
          <w:bCs/>
          <w:sz w:val="28"/>
          <w:szCs w:val="28"/>
        </w:rPr>
      </w:pPr>
      <w:r>
        <w:rPr>
          <w:rFonts w:ascii="Times New Roman" w:hAnsi="Times New Roman" w:cs="Times New Roman"/>
          <w:b/>
          <w:bCs/>
          <w:sz w:val="28"/>
          <w:szCs w:val="28"/>
        </w:rPr>
        <w:t>RESEARCH NOTES</w:t>
      </w:r>
    </w:p>
    <w:p w14:paraId="02037825" w14:textId="77777777" w:rsidR="00F772B9" w:rsidRDefault="00F772B9" w:rsidP="00E648BE">
      <w:pPr>
        <w:jc w:val="center"/>
        <w:rPr>
          <w:rFonts w:ascii="Times New Roman" w:hAnsi="Times New Roman" w:cs="Times New Roman"/>
          <w:sz w:val="44"/>
          <w:szCs w:val="44"/>
          <w:lang w:val="en-US"/>
        </w:rPr>
      </w:pPr>
    </w:p>
    <w:p w14:paraId="4F47EA39" w14:textId="77777777" w:rsidR="00F772B9" w:rsidRDefault="00F772B9" w:rsidP="00E648BE">
      <w:pPr>
        <w:jc w:val="center"/>
        <w:rPr>
          <w:rFonts w:ascii="Times New Roman" w:hAnsi="Times New Roman" w:cs="Times New Roman"/>
          <w:sz w:val="44"/>
          <w:szCs w:val="44"/>
          <w:lang w:val="en-US"/>
        </w:rPr>
      </w:pPr>
    </w:p>
    <w:p w14:paraId="0ADB4757" w14:textId="77777777" w:rsidR="00F772B9" w:rsidRDefault="00F772B9" w:rsidP="00E648BE">
      <w:pPr>
        <w:jc w:val="center"/>
        <w:rPr>
          <w:rFonts w:ascii="Times New Roman" w:hAnsi="Times New Roman" w:cs="Times New Roman"/>
          <w:sz w:val="44"/>
          <w:szCs w:val="44"/>
          <w:lang w:val="en-US"/>
        </w:rPr>
      </w:pPr>
    </w:p>
    <w:p w14:paraId="25E29843" w14:textId="77777777" w:rsidR="00F772B9" w:rsidRDefault="00F772B9" w:rsidP="00E648BE">
      <w:pPr>
        <w:jc w:val="center"/>
        <w:rPr>
          <w:rFonts w:ascii="Times New Roman" w:hAnsi="Times New Roman" w:cs="Times New Roman"/>
          <w:sz w:val="44"/>
          <w:szCs w:val="44"/>
          <w:lang w:val="en-US"/>
        </w:rPr>
      </w:pPr>
    </w:p>
    <w:p w14:paraId="47C2D4E0" w14:textId="77777777" w:rsidR="00F772B9" w:rsidRDefault="00F772B9" w:rsidP="00E648BE">
      <w:pPr>
        <w:jc w:val="center"/>
        <w:rPr>
          <w:rFonts w:ascii="Times New Roman" w:hAnsi="Times New Roman" w:cs="Times New Roman"/>
          <w:sz w:val="44"/>
          <w:szCs w:val="44"/>
          <w:lang w:val="en-US"/>
        </w:rPr>
      </w:pPr>
    </w:p>
    <w:p w14:paraId="3B52F6F8" w14:textId="77777777" w:rsidR="00F772B9" w:rsidRDefault="00F772B9" w:rsidP="00E648BE">
      <w:pPr>
        <w:jc w:val="center"/>
        <w:rPr>
          <w:rFonts w:ascii="Times New Roman" w:hAnsi="Times New Roman" w:cs="Times New Roman"/>
          <w:sz w:val="44"/>
          <w:szCs w:val="44"/>
          <w:lang w:val="en-US"/>
        </w:rPr>
      </w:pPr>
    </w:p>
    <w:p w14:paraId="43F9BD3E" w14:textId="77777777" w:rsidR="00F772B9" w:rsidRDefault="00F772B9" w:rsidP="00E648BE">
      <w:pPr>
        <w:jc w:val="center"/>
        <w:rPr>
          <w:rFonts w:ascii="Times New Roman" w:hAnsi="Times New Roman" w:cs="Times New Roman"/>
          <w:sz w:val="44"/>
          <w:szCs w:val="44"/>
          <w:lang w:val="en-US"/>
        </w:rPr>
      </w:pPr>
    </w:p>
    <w:p w14:paraId="3E7ED8E4" w14:textId="77777777" w:rsidR="00F772B9" w:rsidRDefault="00F772B9" w:rsidP="00F772B9">
      <w:pPr>
        <w:rPr>
          <w:rFonts w:ascii="Times New Roman" w:hAnsi="Times New Roman" w:cs="Times New Roman"/>
          <w:sz w:val="44"/>
          <w:szCs w:val="44"/>
          <w:lang w:val="en-US"/>
        </w:rPr>
      </w:pPr>
    </w:p>
    <w:p w14:paraId="6D7ABFDE" w14:textId="77777777" w:rsidR="00F772B9" w:rsidRDefault="00F772B9" w:rsidP="00F772B9">
      <w:pPr>
        <w:rPr>
          <w:rFonts w:ascii="Times New Roman" w:hAnsi="Times New Roman" w:cs="Times New Roman"/>
          <w:sz w:val="44"/>
          <w:szCs w:val="44"/>
          <w:lang w:val="en-US"/>
        </w:rPr>
      </w:pPr>
    </w:p>
    <w:p w14:paraId="5E2A3533" w14:textId="592904EE" w:rsidR="00E648BE" w:rsidRPr="00B00E59" w:rsidRDefault="00E648BE" w:rsidP="00E648BE">
      <w:pPr>
        <w:jc w:val="center"/>
        <w:rPr>
          <w:rFonts w:ascii="Times New Roman" w:hAnsi="Times New Roman" w:cs="Times New Roman"/>
          <w:sz w:val="44"/>
          <w:szCs w:val="44"/>
          <w:lang w:val="en-US"/>
        </w:rPr>
      </w:pPr>
      <w:r w:rsidRPr="00B00E59">
        <w:rPr>
          <w:rFonts w:ascii="Times New Roman" w:hAnsi="Times New Roman" w:cs="Times New Roman"/>
          <w:sz w:val="44"/>
          <w:szCs w:val="44"/>
          <w:lang w:val="en-US"/>
        </w:rPr>
        <w:t>PARACHUTE CASE</w:t>
      </w:r>
    </w:p>
    <w:p w14:paraId="1447D83F"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Company Information:</w:t>
      </w:r>
    </w:p>
    <w:p w14:paraId="233F9FE3" w14:textId="77777777" w:rsidR="00E648BE" w:rsidRPr="00B00E59" w:rsidRDefault="00E648BE" w:rsidP="00E648BE">
      <w:pPr>
        <w:rPr>
          <w:rFonts w:ascii="Times New Roman" w:hAnsi="Times New Roman" w:cs="Times New Roman"/>
          <w:u w:val="single"/>
          <w:lang w:val="en-US"/>
        </w:rPr>
      </w:pPr>
      <w:r w:rsidRPr="00B00E59">
        <w:rPr>
          <w:rFonts w:ascii="Times New Roman" w:hAnsi="Times New Roman" w:cs="Times New Roman"/>
          <w:u w:val="single"/>
          <w:lang w:val="en-US"/>
        </w:rPr>
        <w:t>CEO: Bruce Hodges</w:t>
      </w:r>
    </w:p>
    <w:p w14:paraId="5AE58761" w14:textId="77777777" w:rsidR="00E648BE" w:rsidRPr="00B00E59" w:rsidRDefault="00E648BE" w:rsidP="00E648BE">
      <w:pPr>
        <w:rPr>
          <w:rFonts w:ascii="Times New Roman" w:hAnsi="Times New Roman" w:cs="Times New Roman"/>
          <w:u w:val="single"/>
          <w:lang w:val="en-US"/>
        </w:rPr>
      </w:pPr>
      <w:r w:rsidRPr="00B00E59">
        <w:rPr>
          <w:rFonts w:ascii="Times New Roman" w:hAnsi="Times New Roman" w:cs="Times New Roman"/>
        </w:rPr>
        <w:t>Founded in 2022, Parachute was a Toronto-based consumer fintech company co-founded by Bruce Hodges and Mark Levitan. There were five team members (Karen, Joe, Mark, Bruce, Caitlin) and three advisors (Melaina, Mike, Darryl)</w:t>
      </w:r>
    </w:p>
    <w:p w14:paraId="32876BC1" w14:textId="77777777" w:rsidR="00E648BE" w:rsidRPr="00B00E59" w:rsidRDefault="00E648BE" w:rsidP="00E648BE">
      <w:pPr>
        <w:rPr>
          <w:rFonts w:ascii="Times New Roman" w:hAnsi="Times New Roman" w:cs="Times New Roman"/>
        </w:rPr>
      </w:pPr>
      <w:r w:rsidRPr="00B00E59">
        <w:rPr>
          <w:rFonts w:ascii="Times New Roman" w:hAnsi="Times New Roman" w:cs="Times New Roman"/>
        </w:rPr>
        <w:t>Primary expenses in the industry included the costs of funds, administration, origination, loan losses, and pursuit of funds owed by borrowers in delinquency.</w:t>
      </w:r>
    </w:p>
    <w:p w14:paraId="103DAAF3" w14:textId="77777777" w:rsidR="00E648BE" w:rsidRPr="00B00E59" w:rsidRDefault="00E648BE" w:rsidP="00E648BE">
      <w:pPr>
        <w:rPr>
          <w:rFonts w:ascii="Times New Roman" w:hAnsi="Times New Roman" w:cs="Times New Roman"/>
        </w:rPr>
      </w:pPr>
      <w:r w:rsidRPr="00B00E59">
        <w:rPr>
          <w:rFonts w:ascii="Times New Roman" w:hAnsi="Times New Roman" w:cs="Times New Roman"/>
        </w:rPr>
        <w:t>They had loan options for cars, large purchases, home repair, renovation, debt management, sudden expenses, investing, everyday expenses, school, and retirement.</w:t>
      </w:r>
    </w:p>
    <w:p w14:paraId="28D3EBF8" w14:textId="77777777" w:rsidR="00E648BE" w:rsidRPr="00B00E59" w:rsidRDefault="00E648BE" w:rsidP="00E648BE">
      <w:pPr>
        <w:rPr>
          <w:rFonts w:ascii="Times New Roman" w:hAnsi="Times New Roman" w:cs="Times New Roman"/>
        </w:rPr>
      </w:pPr>
      <w:r w:rsidRPr="00B00E59">
        <w:rPr>
          <w:rFonts w:ascii="Times New Roman" w:hAnsi="Times New Roman" w:cs="Times New Roman"/>
        </w:rPr>
        <w:t>Two main types of payment plans - fixed-rate loans and variable-rate loans (up to $25,000 each?)</w:t>
      </w:r>
    </w:p>
    <w:p w14:paraId="65104BB4" w14:textId="77777777" w:rsidR="00E648BE" w:rsidRPr="00B00E59" w:rsidRDefault="00E648BE" w:rsidP="00E648BE">
      <w:pPr>
        <w:rPr>
          <w:rFonts w:ascii="Times New Roman" w:hAnsi="Times New Roman" w:cs="Times New Roman"/>
        </w:rPr>
      </w:pPr>
      <w:r w:rsidRPr="00B00E59">
        <w:rPr>
          <w:rFonts w:ascii="Times New Roman" w:hAnsi="Times New Roman" w:cs="Times New Roman"/>
        </w:rPr>
        <w:t>Parachute targeted individuals with credit scores ranging from 580-700</w:t>
      </w:r>
    </w:p>
    <w:p w14:paraId="3D352496" w14:textId="77777777" w:rsidR="00E648BE" w:rsidRPr="00B00E59" w:rsidRDefault="00E648BE" w:rsidP="00E648BE">
      <w:pPr>
        <w:rPr>
          <w:rFonts w:ascii="Times New Roman" w:hAnsi="Times New Roman" w:cs="Times New Roman"/>
        </w:rPr>
      </w:pPr>
      <w:r w:rsidRPr="00B00E59">
        <w:rPr>
          <w:rFonts w:ascii="Times New Roman" w:hAnsi="Times New Roman" w:cs="Times New Roman"/>
        </w:rPr>
        <w:t>Parachute assisted its customers in three main ways: they offered to reset debt, they provided a roadmap to financial goals and provided financial rewards to clients who were fiscally responsible.</w:t>
      </w:r>
    </w:p>
    <w:p w14:paraId="3AC9736C"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rPr>
        <w:t xml:space="preserve">The main way that Parachute reached their target customers was via ad campaigns on Facebook, Google, and Instagram. They expanded their acquisition strategy and increased engagement from consumers with 600+ credit scores via Google, Microsoft, and other search engines. Another way they reached customers was through </w:t>
      </w:r>
      <w:proofErr w:type="spellStart"/>
      <w:r w:rsidRPr="00B00E59">
        <w:rPr>
          <w:rFonts w:ascii="Times New Roman" w:hAnsi="Times New Roman" w:cs="Times New Roman"/>
        </w:rPr>
        <w:t>Borrowell</w:t>
      </w:r>
      <w:proofErr w:type="spellEnd"/>
      <w:r w:rsidRPr="00B00E59">
        <w:rPr>
          <w:rFonts w:ascii="Times New Roman" w:hAnsi="Times New Roman" w:cs="Times New Roman"/>
        </w:rPr>
        <w:t xml:space="preserve">, </w:t>
      </w:r>
      <w:proofErr w:type="spellStart"/>
      <w:r w:rsidRPr="00B00E59">
        <w:rPr>
          <w:rFonts w:ascii="Times New Roman" w:hAnsi="Times New Roman" w:cs="Times New Roman"/>
        </w:rPr>
        <w:t>Lendforall</w:t>
      </w:r>
      <w:proofErr w:type="spellEnd"/>
      <w:r w:rsidRPr="00B00E59">
        <w:rPr>
          <w:rFonts w:ascii="Times New Roman" w:hAnsi="Times New Roman" w:cs="Times New Roman"/>
        </w:rPr>
        <w:t>, Finder, and email campaigns.</w:t>
      </w:r>
    </w:p>
    <w:p w14:paraId="5D5DC369" w14:textId="77777777" w:rsidR="00E648BE" w:rsidRPr="00B00E59" w:rsidRDefault="00E648BE" w:rsidP="00E648BE">
      <w:pPr>
        <w:rPr>
          <w:rFonts w:ascii="Times New Roman" w:hAnsi="Times New Roman" w:cs="Times New Roman"/>
          <w:b/>
          <w:bCs/>
          <w:lang w:val="en-US"/>
        </w:rPr>
      </w:pPr>
    </w:p>
    <w:p w14:paraId="711E706D"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Problem:</w:t>
      </w:r>
    </w:p>
    <w:p w14:paraId="37CC0B45" w14:textId="77777777" w:rsidR="00E648BE" w:rsidRPr="00B00E59" w:rsidRDefault="00E648BE" w:rsidP="00E648BE">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Approximately 8 million Canadians had “near and subprime " credit scores (below 720).</w:t>
      </w:r>
    </w:p>
    <w:p w14:paraId="29D931B5" w14:textId="77777777" w:rsidR="00E648BE" w:rsidRPr="00B00E59" w:rsidRDefault="00E648BE" w:rsidP="00E648BE">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Canadians were forced to turn to alternative lending sources with interest rates ranging from 30-400% which made a debt spiral.</w:t>
      </w:r>
    </w:p>
    <w:p w14:paraId="266B5F68" w14:textId="3A320587" w:rsidR="00E648BE" w:rsidRPr="00F772B9" w:rsidRDefault="00E648BE" w:rsidP="00F772B9">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Parachute was nearing its pilot target of issuing $500,000 in loans. They needed more money to help fund more loans, operations, and expansion.</w:t>
      </w:r>
    </w:p>
    <w:p w14:paraId="0037F001"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Goals:</w:t>
      </w:r>
    </w:p>
    <w:p w14:paraId="7CFEF3F5" w14:textId="77777777" w:rsidR="00E648BE" w:rsidRPr="00B00E59" w:rsidRDefault="00E648BE" w:rsidP="00E648BE">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The company wanted to raise $5 million on a valuation of $25 million by the end of 2022.</w:t>
      </w:r>
    </w:p>
    <w:p w14:paraId="5BE1F48A" w14:textId="77777777" w:rsidR="00E648BE" w:rsidRPr="00B00E59" w:rsidRDefault="00E648BE" w:rsidP="00E648BE">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Achieve $100M of annualized revenue by their fifth year of operations.</w:t>
      </w:r>
    </w:p>
    <w:p w14:paraId="0C6BCB60" w14:textId="5BC14491" w:rsidR="00E648BE" w:rsidRPr="00F772B9" w:rsidRDefault="00E648BE" w:rsidP="00E648BE">
      <w:pPr>
        <w:pStyle w:val="ListParagraph"/>
        <w:numPr>
          <w:ilvl w:val="0"/>
          <w:numId w:val="4"/>
        </w:numPr>
        <w:rPr>
          <w:rFonts w:ascii="Times New Roman" w:hAnsi="Times New Roman" w:cs="Times New Roman"/>
          <w:b/>
          <w:bCs/>
          <w:lang w:val="en-US"/>
        </w:rPr>
      </w:pPr>
      <w:r w:rsidRPr="00B00E59">
        <w:rPr>
          <w:rFonts w:ascii="Times New Roman" w:hAnsi="Times New Roman" w:cs="Times New Roman"/>
        </w:rPr>
        <w:t>Parachute wanted to differentiate itself in the industry by focusing on lending in an ethical and socially responsible manner and helping consumers get out of the debt cycle.</w:t>
      </w:r>
    </w:p>
    <w:p w14:paraId="1E65E7DC"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Profitability Drivers:</w:t>
      </w:r>
    </w:p>
    <w:p w14:paraId="467CAF6C"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lang w:val="en-US"/>
        </w:rPr>
        <w:t>Fees on loans</w:t>
      </w:r>
    </w:p>
    <w:p w14:paraId="3862AD88"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lang w:val="en-US"/>
        </w:rPr>
        <w:t>Interest on loans</w:t>
      </w:r>
    </w:p>
    <w:p w14:paraId="3CA81871"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lang w:val="en-US"/>
        </w:rPr>
        <w:t>Loan repackaging and selling</w:t>
      </w:r>
    </w:p>
    <w:p w14:paraId="17BE7F52" w14:textId="77777777" w:rsidR="00E648BE" w:rsidRPr="00B00E59" w:rsidRDefault="00E648BE" w:rsidP="00E648BE">
      <w:pPr>
        <w:rPr>
          <w:rFonts w:ascii="Times New Roman" w:hAnsi="Times New Roman" w:cs="Times New Roman"/>
          <w:lang w:val="en-US"/>
        </w:rPr>
      </w:pPr>
    </w:p>
    <w:p w14:paraId="02271F38"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Canadian Credit Activity:</w:t>
      </w:r>
    </w:p>
    <w:p w14:paraId="31E56430"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lang w:val="en-US"/>
        </w:rPr>
        <w:t xml:space="preserve">By the third quarter of 2021, </w:t>
      </w:r>
      <w:r w:rsidRPr="00B00E59">
        <w:rPr>
          <w:rFonts w:ascii="Times New Roman" w:hAnsi="Times New Roman" w:cs="Times New Roman"/>
        </w:rPr>
        <w:t>applications for credit were increasing year-over-year (YoY), back to their pre-pandemic levels.</w:t>
      </w:r>
    </w:p>
    <w:p w14:paraId="48414BCC"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Mortgages and lines of credit increased from the second quarter of 2020 to the second quarter of 2021 and exceeded pre-pandemic levels as well.</w:t>
      </w:r>
    </w:p>
    <w:p w14:paraId="0C05B119"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In the third quarter of 2021, consumer delinquencies continued to decline across all products YoY.</w:t>
      </w:r>
    </w:p>
    <w:p w14:paraId="5167B358"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Competitors:</w:t>
      </w:r>
    </w:p>
    <w:p w14:paraId="125817B4"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Easy Financial, Fair Stone Financial, and Money Mart. They charged rates up to 47% and loan repayment terms ranged from 9 to 84 months, targeting consumers with credit scores between 550- 700 for normal loans but at times also serviced consumers who fell into the payday lending space (payday loans discussed below). These loans may be considered predatory lending as they had extremely high interest and had hidden provisions that charged borrowers additional fees.</w:t>
      </w:r>
    </w:p>
    <w:p w14:paraId="58921AF9" w14:textId="77777777" w:rsidR="00E648BE" w:rsidRPr="00B00E59" w:rsidRDefault="00E648BE" w:rsidP="00E648BE">
      <w:pPr>
        <w:pStyle w:val="ListParagraph"/>
        <w:numPr>
          <w:ilvl w:val="1"/>
          <w:numId w:val="4"/>
        </w:numPr>
        <w:rPr>
          <w:rFonts w:ascii="Times New Roman" w:hAnsi="Times New Roman" w:cs="Times New Roman"/>
          <w:lang w:val="en-US"/>
        </w:rPr>
      </w:pPr>
      <w:r w:rsidRPr="00B00E59">
        <w:rPr>
          <w:rFonts w:ascii="Times New Roman" w:hAnsi="Times New Roman" w:cs="Times New Roman"/>
        </w:rPr>
        <w:t>Payday loans were relatively small loans ($100 up to $1,500) that were meant to cover a cash shortfall until your next paycheque. They were typically extended to those with credit scores below 600 and charged rates and fees that could make the effective annual interest rate over 400%12 and terms from 12-60 months.</w:t>
      </w:r>
    </w:p>
    <w:p w14:paraId="7821A057"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ACORN Canada</w:t>
      </w:r>
    </w:p>
    <w:p w14:paraId="542AB6A4" w14:textId="13F16605" w:rsidR="00E648BE" w:rsidRPr="00F772B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Credit Counseling</w:t>
      </w:r>
    </w:p>
    <w:p w14:paraId="05AD940A"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Factors to Calculate Credit Score:</w:t>
      </w:r>
    </w:p>
    <w:p w14:paraId="6F14EAAB" w14:textId="77777777" w:rsidR="00E648BE" w:rsidRPr="00B00E59" w:rsidRDefault="00E648BE" w:rsidP="00E648BE">
      <w:pPr>
        <w:rPr>
          <w:rFonts w:ascii="Times New Roman" w:hAnsi="Times New Roman" w:cs="Times New Roman"/>
          <w:lang w:val="en-US"/>
        </w:rPr>
      </w:pPr>
      <w:r w:rsidRPr="00B00E59">
        <w:rPr>
          <w:rFonts w:ascii="Times New Roman" w:hAnsi="Times New Roman" w:cs="Times New Roman"/>
        </w:rPr>
        <w:t xml:space="preserve">All of these categories were </w:t>
      </w:r>
      <w:proofErr w:type="gramStart"/>
      <w:r w:rsidRPr="00B00E59">
        <w:rPr>
          <w:rFonts w:ascii="Times New Roman" w:hAnsi="Times New Roman" w:cs="Times New Roman"/>
        </w:rPr>
        <w:t>taken into account</w:t>
      </w:r>
      <w:proofErr w:type="gramEnd"/>
      <w:r w:rsidRPr="00B00E59">
        <w:rPr>
          <w:rFonts w:ascii="Times New Roman" w:hAnsi="Times New Roman" w:cs="Times New Roman"/>
        </w:rPr>
        <w:t xml:space="preserve"> in the overall score, which could range from 300 to 900</w:t>
      </w:r>
    </w:p>
    <w:p w14:paraId="107B9451"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Payment history (35%)</w:t>
      </w:r>
    </w:p>
    <w:p w14:paraId="6FF59401"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Amount owed (30%)</w:t>
      </w:r>
    </w:p>
    <w:p w14:paraId="3B3BED7D"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Length of credit history (15%)</w:t>
      </w:r>
    </w:p>
    <w:p w14:paraId="0512A975" w14:textId="77777777" w:rsidR="00E648BE" w:rsidRPr="00B00E5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New credit (10%)</w:t>
      </w:r>
    </w:p>
    <w:p w14:paraId="4C4A241F" w14:textId="4561A6C4" w:rsidR="00E648BE" w:rsidRPr="00F772B9" w:rsidRDefault="00E648BE" w:rsidP="00E648BE">
      <w:pPr>
        <w:pStyle w:val="ListParagraph"/>
        <w:numPr>
          <w:ilvl w:val="0"/>
          <w:numId w:val="4"/>
        </w:numPr>
        <w:rPr>
          <w:rFonts w:ascii="Times New Roman" w:hAnsi="Times New Roman" w:cs="Times New Roman"/>
          <w:lang w:val="en-US"/>
        </w:rPr>
      </w:pPr>
      <w:r w:rsidRPr="00B00E59">
        <w:rPr>
          <w:rFonts w:ascii="Times New Roman" w:hAnsi="Times New Roman" w:cs="Times New Roman"/>
        </w:rPr>
        <w:t>Credit mix (10%)</w:t>
      </w:r>
    </w:p>
    <w:p w14:paraId="535895DF" w14:textId="77777777" w:rsidR="00E648BE" w:rsidRPr="00B00E59" w:rsidRDefault="00E648BE" w:rsidP="00E648BE">
      <w:pPr>
        <w:rPr>
          <w:rFonts w:ascii="Times New Roman" w:hAnsi="Times New Roman" w:cs="Times New Roman"/>
          <w:b/>
          <w:bCs/>
          <w:lang w:val="en-US"/>
        </w:rPr>
      </w:pPr>
      <w:r w:rsidRPr="00B00E59">
        <w:rPr>
          <w:rFonts w:ascii="Times New Roman" w:hAnsi="Times New Roman" w:cs="Times New Roman"/>
          <w:b/>
          <w:bCs/>
          <w:lang w:val="en-US"/>
        </w:rPr>
        <w:t>IMPORTANT BITS:</w:t>
      </w:r>
    </w:p>
    <w:p w14:paraId="087A7956" w14:textId="77777777" w:rsidR="00E648BE" w:rsidRPr="00B00E59" w:rsidRDefault="00E648BE" w:rsidP="00E648BE">
      <w:pPr>
        <w:pStyle w:val="ListParagraph"/>
        <w:numPr>
          <w:ilvl w:val="0"/>
          <w:numId w:val="4"/>
        </w:numPr>
        <w:rPr>
          <w:rFonts w:ascii="Times New Roman" w:hAnsi="Times New Roman" w:cs="Times New Roman"/>
          <w:u w:val="single"/>
          <w:lang w:val="en-US"/>
        </w:rPr>
      </w:pPr>
      <w:r w:rsidRPr="00B00E59">
        <w:rPr>
          <w:rFonts w:ascii="Times New Roman" w:hAnsi="Times New Roman" w:cs="Times New Roman"/>
          <w:u w:val="single"/>
        </w:rPr>
        <w:t>Bruce wondered if there were any partnerships that could help Parachute achieve its customer acquisition objectives.</w:t>
      </w:r>
    </w:p>
    <w:p w14:paraId="37FF83A5" w14:textId="5E880650" w:rsidR="00D14721" w:rsidRPr="00F772B9" w:rsidRDefault="00E648BE" w:rsidP="00F772B9">
      <w:pPr>
        <w:pStyle w:val="ListParagraph"/>
        <w:numPr>
          <w:ilvl w:val="0"/>
          <w:numId w:val="4"/>
        </w:numPr>
        <w:rPr>
          <w:rFonts w:ascii="Times New Roman" w:hAnsi="Times New Roman" w:cs="Times New Roman"/>
          <w:b/>
          <w:bCs/>
          <w:u w:val="single"/>
          <w:lang w:val="en-US"/>
        </w:rPr>
      </w:pPr>
      <w:r w:rsidRPr="00B00E59">
        <w:rPr>
          <w:rFonts w:ascii="Times New Roman" w:hAnsi="Times New Roman" w:cs="Times New Roman"/>
        </w:rPr>
        <w:t>An important aspect of the plan was that the business model had to create social good. How could Parachute earn a profit while educating consumers so they could make better financial choices and providing consolidation loans that did not charge predatory interest rates?</w:t>
      </w:r>
    </w:p>
    <w:p w14:paraId="26770E0E" w14:textId="02F52BE8" w:rsidR="00F90A14" w:rsidRPr="00B00E59" w:rsidRDefault="00F90A14">
      <w:pPr>
        <w:rPr>
          <w:rFonts w:ascii="Times New Roman" w:hAnsi="Times New Roman" w:cs="Times New Roman"/>
          <w:u w:val="single"/>
        </w:rPr>
      </w:pPr>
      <w:r w:rsidRPr="00B00E59">
        <w:rPr>
          <w:rFonts w:ascii="Times New Roman" w:hAnsi="Times New Roman" w:cs="Times New Roman"/>
          <w:u w:val="single"/>
        </w:rPr>
        <w:t>From the case document</w:t>
      </w:r>
      <w:r w:rsidR="00265D62" w:rsidRPr="00B00E59">
        <w:rPr>
          <w:rFonts w:ascii="Times New Roman" w:hAnsi="Times New Roman" w:cs="Times New Roman"/>
          <w:u w:val="single"/>
        </w:rPr>
        <w:t xml:space="preserve"> (and self</w:t>
      </w:r>
      <w:r w:rsidR="00962E45" w:rsidRPr="00B00E59">
        <w:rPr>
          <w:rFonts w:ascii="Times New Roman" w:hAnsi="Times New Roman" w:cs="Times New Roman"/>
          <w:u w:val="single"/>
        </w:rPr>
        <w:t xml:space="preserve"> </w:t>
      </w:r>
      <w:r w:rsidR="00097195" w:rsidRPr="00B00E59">
        <w:rPr>
          <w:rFonts w:ascii="Times New Roman" w:hAnsi="Times New Roman" w:cs="Times New Roman"/>
          <w:u w:val="single"/>
        </w:rPr>
        <w:t>analysis</w:t>
      </w:r>
      <w:r w:rsidR="00962E45" w:rsidRPr="00B00E59">
        <w:rPr>
          <w:rFonts w:ascii="Times New Roman" w:hAnsi="Times New Roman" w:cs="Times New Roman"/>
          <w:u w:val="single"/>
        </w:rPr>
        <w:t>)</w:t>
      </w:r>
      <w:r w:rsidRPr="00B00E59">
        <w:rPr>
          <w:rFonts w:ascii="Times New Roman" w:hAnsi="Times New Roman" w:cs="Times New Roman"/>
          <w:u w:val="single"/>
        </w:rPr>
        <w:t>:</w:t>
      </w:r>
    </w:p>
    <w:p w14:paraId="3E452EC3" w14:textId="7930B1F4" w:rsidR="00F90A14" w:rsidRPr="00B00E59" w:rsidRDefault="00807D2F">
      <w:pPr>
        <w:rPr>
          <w:rFonts w:ascii="Times New Roman" w:hAnsi="Times New Roman" w:cs="Times New Roman"/>
        </w:rPr>
      </w:pPr>
      <w:r w:rsidRPr="00B00E59">
        <w:rPr>
          <w:rFonts w:ascii="Times New Roman" w:hAnsi="Times New Roman" w:cs="Times New Roman"/>
        </w:rPr>
        <w:t>Many of these will be expanded on with more in depth research.</w:t>
      </w:r>
      <w:r w:rsidR="00F90A14" w:rsidRPr="00B00E59">
        <w:rPr>
          <w:rFonts w:ascii="Times New Roman" w:hAnsi="Times New Roman" w:cs="Times New Roman"/>
          <w:u w:val="single"/>
        </w:rPr>
        <w:br/>
      </w:r>
      <w:r w:rsidR="00F90A14" w:rsidRPr="00B00E59">
        <w:rPr>
          <w:rFonts w:ascii="Times New Roman" w:hAnsi="Times New Roman" w:cs="Times New Roman"/>
        </w:rPr>
        <w:t>Immediate Issues:</w:t>
      </w:r>
    </w:p>
    <w:p w14:paraId="2C25AC0B" w14:textId="146C57CD" w:rsidR="00F90A14" w:rsidRPr="00B00E59" w:rsidRDefault="00F90A14" w:rsidP="00375DBA">
      <w:pPr>
        <w:pStyle w:val="ListParagraph"/>
        <w:numPr>
          <w:ilvl w:val="0"/>
          <w:numId w:val="1"/>
        </w:numPr>
        <w:rPr>
          <w:rFonts w:ascii="Times New Roman" w:hAnsi="Times New Roman" w:cs="Times New Roman"/>
        </w:rPr>
      </w:pPr>
      <w:r w:rsidRPr="00B00E59">
        <w:rPr>
          <w:rFonts w:ascii="Times New Roman" w:hAnsi="Times New Roman" w:cs="Times New Roman"/>
          <w:b/>
          <w:bCs/>
        </w:rPr>
        <w:t>Capital Requirements</w:t>
      </w:r>
      <w:r w:rsidRPr="00B00E59">
        <w:rPr>
          <w:rFonts w:ascii="Times New Roman" w:hAnsi="Times New Roman" w:cs="Times New Roman"/>
        </w:rPr>
        <w:t>:</w:t>
      </w:r>
      <w:r w:rsidR="00E72736" w:rsidRPr="00B00E59">
        <w:rPr>
          <w:rFonts w:ascii="Times New Roman" w:hAnsi="Times New Roman" w:cs="Times New Roman"/>
        </w:rPr>
        <w:t xml:space="preserve"> Parachute will need about 5 million</w:t>
      </w:r>
      <w:r w:rsidR="00375DBA" w:rsidRPr="00B00E59">
        <w:rPr>
          <w:rFonts w:ascii="Times New Roman" w:hAnsi="Times New Roman" w:cs="Times New Roman"/>
        </w:rPr>
        <w:t xml:space="preserve"> (in additional funding) </w:t>
      </w:r>
      <w:r w:rsidR="00470676" w:rsidRPr="00B00E59">
        <w:rPr>
          <w:rFonts w:ascii="Times New Roman" w:hAnsi="Times New Roman" w:cs="Times New Roman"/>
        </w:rPr>
        <w:t xml:space="preserve">on a valuation of 25 million </w:t>
      </w:r>
      <w:r w:rsidR="00375DBA" w:rsidRPr="00B00E59">
        <w:rPr>
          <w:rFonts w:ascii="Times New Roman" w:hAnsi="Times New Roman" w:cs="Times New Roman"/>
        </w:rPr>
        <w:t xml:space="preserve">to be able to expand </w:t>
      </w:r>
      <w:r w:rsidR="00306B2B" w:rsidRPr="00B00E59">
        <w:rPr>
          <w:rFonts w:ascii="Times New Roman" w:hAnsi="Times New Roman" w:cs="Times New Roman"/>
        </w:rPr>
        <w:t xml:space="preserve">and issue more loans. </w:t>
      </w:r>
    </w:p>
    <w:p w14:paraId="5E51B9D7" w14:textId="15EED672" w:rsidR="00306B2B" w:rsidRPr="00B00E59" w:rsidRDefault="00306B2B" w:rsidP="00375DBA">
      <w:pPr>
        <w:pStyle w:val="ListParagraph"/>
        <w:numPr>
          <w:ilvl w:val="0"/>
          <w:numId w:val="1"/>
        </w:numPr>
        <w:rPr>
          <w:rFonts w:ascii="Times New Roman" w:hAnsi="Times New Roman" w:cs="Times New Roman"/>
        </w:rPr>
      </w:pPr>
      <w:r w:rsidRPr="00B00E59">
        <w:rPr>
          <w:rFonts w:ascii="Times New Roman" w:hAnsi="Times New Roman" w:cs="Times New Roman"/>
          <w:b/>
          <w:bCs/>
        </w:rPr>
        <w:t>Scaling</w:t>
      </w:r>
      <w:r w:rsidRPr="00B00E59">
        <w:rPr>
          <w:rFonts w:ascii="Times New Roman" w:hAnsi="Times New Roman" w:cs="Times New Roman"/>
        </w:rPr>
        <w:t xml:space="preserve">: </w:t>
      </w:r>
      <w:r w:rsidR="00C63F64" w:rsidRPr="00B00E59">
        <w:rPr>
          <w:rFonts w:ascii="Times New Roman" w:hAnsi="Times New Roman" w:cs="Times New Roman"/>
        </w:rPr>
        <w:t xml:space="preserve">Parachute needs a plan that will </w:t>
      </w:r>
      <w:r w:rsidR="00BB576B" w:rsidRPr="00B00E59">
        <w:rPr>
          <w:rFonts w:ascii="Times New Roman" w:hAnsi="Times New Roman" w:cs="Times New Roman"/>
        </w:rPr>
        <w:t>prove the ability to generate 100 million in annualized revenue by</w:t>
      </w:r>
      <w:r w:rsidR="00E62224" w:rsidRPr="00B00E59">
        <w:rPr>
          <w:rFonts w:ascii="Times New Roman" w:hAnsi="Times New Roman" w:cs="Times New Roman"/>
        </w:rPr>
        <w:t xml:space="preserve"> the company’s fifth year of operation</w:t>
      </w:r>
      <w:r w:rsidR="00E431D8" w:rsidRPr="00B00E59">
        <w:rPr>
          <w:rFonts w:ascii="Times New Roman" w:hAnsi="Times New Roman" w:cs="Times New Roman"/>
        </w:rPr>
        <w:t>.</w:t>
      </w:r>
    </w:p>
    <w:p w14:paraId="633218FE" w14:textId="398896A4" w:rsidR="00F94D08" w:rsidRPr="00F772B9" w:rsidRDefault="00615D11" w:rsidP="00F94D08">
      <w:pPr>
        <w:pStyle w:val="ListParagraph"/>
        <w:numPr>
          <w:ilvl w:val="0"/>
          <w:numId w:val="1"/>
        </w:numPr>
        <w:rPr>
          <w:rFonts w:ascii="Times New Roman" w:hAnsi="Times New Roman" w:cs="Times New Roman"/>
        </w:rPr>
      </w:pPr>
      <w:r w:rsidRPr="00B00E59">
        <w:rPr>
          <w:rFonts w:ascii="Times New Roman" w:hAnsi="Times New Roman" w:cs="Times New Roman"/>
          <w:b/>
          <w:bCs/>
        </w:rPr>
        <w:lastRenderedPageBreak/>
        <w:t>Competition</w:t>
      </w:r>
      <w:r w:rsidRPr="00B00E59">
        <w:rPr>
          <w:rFonts w:ascii="Times New Roman" w:hAnsi="Times New Roman" w:cs="Times New Roman"/>
        </w:rPr>
        <w:t xml:space="preserve">: Parachute operates in </w:t>
      </w:r>
      <w:r w:rsidR="005A0228" w:rsidRPr="00B00E59">
        <w:rPr>
          <w:rFonts w:ascii="Times New Roman" w:hAnsi="Times New Roman" w:cs="Times New Roman"/>
        </w:rPr>
        <w:t>the subprime</w:t>
      </w:r>
      <w:r w:rsidRPr="00B00E59">
        <w:rPr>
          <w:rFonts w:ascii="Times New Roman" w:hAnsi="Times New Roman" w:cs="Times New Roman"/>
        </w:rPr>
        <w:t xml:space="preserve"> market environment</w:t>
      </w:r>
      <w:r w:rsidR="00F94D08" w:rsidRPr="00B00E59">
        <w:rPr>
          <w:rFonts w:ascii="Times New Roman" w:hAnsi="Times New Roman" w:cs="Times New Roman"/>
        </w:rPr>
        <w:t xml:space="preserve"> which is highly competitive. They must be able to differentiate themselves </w:t>
      </w:r>
      <w:r w:rsidR="005A0228" w:rsidRPr="00B00E59">
        <w:rPr>
          <w:rFonts w:ascii="Times New Roman" w:hAnsi="Times New Roman" w:cs="Times New Roman"/>
        </w:rPr>
        <w:t>to</w:t>
      </w:r>
      <w:r w:rsidR="00F94D08" w:rsidRPr="00B00E59">
        <w:rPr>
          <w:rFonts w:ascii="Times New Roman" w:hAnsi="Times New Roman" w:cs="Times New Roman"/>
        </w:rPr>
        <w:t xml:space="preserve"> attract their ideal customer base of credit scores ranging from 580-700</w:t>
      </w:r>
      <w:r w:rsidR="00E431D8" w:rsidRPr="00B00E59">
        <w:rPr>
          <w:rFonts w:ascii="Times New Roman" w:hAnsi="Times New Roman" w:cs="Times New Roman"/>
        </w:rPr>
        <w:t>.</w:t>
      </w:r>
    </w:p>
    <w:p w14:paraId="5C4AD29C" w14:textId="59983A45" w:rsidR="00F94D08" w:rsidRPr="00B00E59" w:rsidRDefault="00F94D08" w:rsidP="00F94D08">
      <w:pPr>
        <w:rPr>
          <w:rFonts w:ascii="Times New Roman" w:hAnsi="Times New Roman" w:cs="Times New Roman"/>
        </w:rPr>
      </w:pPr>
      <w:r w:rsidRPr="00B00E59">
        <w:rPr>
          <w:rFonts w:ascii="Times New Roman" w:hAnsi="Times New Roman" w:cs="Times New Roman"/>
        </w:rPr>
        <w:t>Underlying Issues:</w:t>
      </w:r>
    </w:p>
    <w:p w14:paraId="67749886" w14:textId="604C5E74" w:rsidR="00F94D08" w:rsidRPr="00B00E59" w:rsidRDefault="005A0228" w:rsidP="00F94D08">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Interest Rates: </w:t>
      </w:r>
      <w:r w:rsidRPr="00B00E59">
        <w:rPr>
          <w:rFonts w:ascii="Times New Roman" w:hAnsi="Times New Roman" w:cs="Times New Roman"/>
        </w:rPr>
        <w:t xml:space="preserve">The industry for subprime </w:t>
      </w:r>
      <w:r w:rsidR="00E431D8" w:rsidRPr="00B00E59">
        <w:rPr>
          <w:rFonts w:ascii="Times New Roman" w:hAnsi="Times New Roman" w:cs="Times New Roman"/>
        </w:rPr>
        <w:t>borrowers’</w:t>
      </w:r>
      <w:r w:rsidR="00F529D8" w:rsidRPr="00B00E59">
        <w:rPr>
          <w:rFonts w:ascii="Times New Roman" w:hAnsi="Times New Roman" w:cs="Times New Roman"/>
        </w:rPr>
        <w:t xml:space="preserve"> charges higher interest rates than normal borrowers, creating a debt spiral. Parachute needs to balance these rates to remain competitive but also </w:t>
      </w:r>
      <w:r w:rsidR="00E431D8" w:rsidRPr="00B00E59">
        <w:rPr>
          <w:rFonts w:ascii="Times New Roman" w:hAnsi="Times New Roman" w:cs="Times New Roman"/>
        </w:rPr>
        <w:t>generate profit.</w:t>
      </w:r>
    </w:p>
    <w:p w14:paraId="3CBB8756" w14:textId="5314B59E" w:rsidR="00A81A2E" w:rsidRPr="00B00E59" w:rsidRDefault="00A81A2E" w:rsidP="00F94D08">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Financial Literacy: </w:t>
      </w:r>
      <w:r w:rsidR="00A25288" w:rsidRPr="00B00E59">
        <w:rPr>
          <w:rFonts w:ascii="Times New Roman" w:hAnsi="Times New Roman" w:cs="Times New Roman"/>
        </w:rPr>
        <w:t>Many subprime borrowers lack appropriate financial literacy</w:t>
      </w:r>
      <w:r w:rsidR="005C5B57" w:rsidRPr="00B00E59">
        <w:rPr>
          <w:rFonts w:ascii="Times New Roman" w:hAnsi="Times New Roman" w:cs="Times New Roman"/>
        </w:rPr>
        <w:t xml:space="preserve">, possibly causing their financial situation. Parachute </w:t>
      </w:r>
      <w:r w:rsidR="00F76741" w:rsidRPr="00B00E59">
        <w:rPr>
          <w:rFonts w:ascii="Times New Roman" w:hAnsi="Times New Roman" w:cs="Times New Roman"/>
        </w:rPr>
        <w:t xml:space="preserve">combats this issue by focusing on educating these borrowers, but this process requires </w:t>
      </w:r>
      <w:r w:rsidR="00A7392F" w:rsidRPr="00B00E59">
        <w:rPr>
          <w:rFonts w:ascii="Times New Roman" w:hAnsi="Times New Roman" w:cs="Times New Roman"/>
        </w:rPr>
        <w:t>considerable effort to prove effective.</w:t>
      </w:r>
    </w:p>
    <w:p w14:paraId="1ACC811E" w14:textId="48F4E8C8" w:rsidR="00E431D8" w:rsidRPr="00B00E59" w:rsidRDefault="00934920" w:rsidP="00F94D08">
      <w:pPr>
        <w:pStyle w:val="ListParagraph"/>
        <w:numPr>
          <w:ilvl w:val="0"/>
          <w:numId w:val="1"/>
        </w:numPr>
        <w:rPr>
          <w:rFonts w:ascii="Times New Roman" w:hAnsi="Times New Roman" w:cs="Times New Roman"/>
          <w:b/>
          <w:bCs/>
        </w:rPr>
      </w:pPr>
      <w:r w:rsidRPr="00B00E59">
        <w:rPr>
          <w:rFonts w:ascii="Times New Roman" w:hAnsi="Times New Roman" w:cs="Times New Roman"/>
          <w:b/>
          <w:bCs/>
        </w:rPr>
        <w:t>Credit Score Improvement:</w:t>
      </w:r>
      <w:r w:rsidRPr="00B00E59">
        <w:rPr>
          <w:rFonts w:ascii="Times New Roman" w:hAnsi="Times New Roman" w:cs="Times New Roman"/>
        </w:rPr>
        <w:t xml:space="preserve"> Parachute’s business model values</w:t>
      </w:r>
      <w:r w:rsidR="00A81A2E" w:rsidRPr="00B00E59">
        <w:rPr>
          <w:rFonts w:ascii="Times New Roman" w:hAnsi="Times New Roman" w:cs="Times New Roman"/>
        </w:rPr>
        <w:t xml:space="preserve"> improving their borrowers’ credit score.</w:t>
      </w:r>
      <w:r w:rsidR="00A7392F" w:rsidRPr="00B00E59">
        <w:rPr>
          <w:rFonts w:ascii="Times New Roman" w:hAnsi="Times New Roman" w:cs="Times New Roman"/>
        </w:rPr>
        <w:t xml:space="preserve"> This </w:t>
      </w:r>
      <w:r w:rsidR="00CD66FC" w:rsidRPr="00B00E59">
        <w:rPr>
          <w:rFonts w:ascii="Times New Roman" w:hAnsi="Times New Roman" w:cs="Times New Roman"/>
        </w:rPr>
        <w:t>is heavily reliant on their borrowers to stay committed to Parachute’s financial literacy programs</w:t>
      </w:r>
      <w:r w:rsidR="00B03D2A" w:rsidRPr="00B00E59">
        <w:rPr>
          <w:rFonts w:ascii="Times New Roman" w:hAnsi="Times New Roman" w:cs="Times New Roman"/>
        </w:rPr>
        <w:t xml:space="preserve"> to meet the criteria necessary to improve their credit score</w:t>
      </w:r>
      <w:r w:rsidR="00B1111D" w:rsidRPr="00B00E59">
        <w:rPr>
          <w:rFonts w:ascii="Times New Roman" w:hAnsi="Times New Roman" w:cs="Times New Roman"/>
        </w:rPr>
        <w:t>.</w:t>
      </w:r>
    </w:p>
    <w:p w14:paraId="67934981" w14:textId="65E8F615" w:rsidR="00B03D2A" w:rsidRPr="00B00E59" w:rsidRDefault="00B03D2A" w:rsidP="00F94D08">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Expansion: </w:t>
      </w:r>
      <w:r w:rsidR="00B1111D" w:rsidRPr="00B00E59">
        <w:rPr>
          <w:rFonts w:ascii="Times New Roman" w:hAnsi="Times New Roman" w:cs="Times New Roman"/>
        </w:rPr>
        <w:t xml:space="preserve">Parachute’s plan to expand throughout Canada and the United States </w:t>
      </w:r>
      <w:r w:rsidR="00DA3873" w:rsidRPr="00B00E59">
        <w:rPr>
          <w:rFonts w:ascii="Times New Roman" w:hAnsi="Times New Roman" w:cs="Times New Roman"/>
        </w:rPr>
        <w:t xml:space="preserve">adds stress to follow different regulations, as well as to adapt and build a new customer base </w:t>
      </w:r>
    </w:p>
    <w:p w14:paraId="2525DD2A" w14:textId="65D2E317" w:rsidR="005C31F7" w:rsidRPr="00F772B9" w:rsidRDefault="008033F3" w:rsidP="005C31F7">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Volatile Consumer Base: </w:t>
      </w:r>
      <w:r w:rsidRPr="00B00E59">
        <w:rPr>
          <w:rFonts w:ascii="Times New Roman" w:hAnsi="Times New Roman" w:cs="Times New Roman"/>
        </w:rPr>
        <w:t>Working and lending money to subprime borrowers</w:t>
      </w:r>
      <w:r w:rsidR="00831195" w:rsidRPr="00B00E59">
        <w:rPr>
          <w:rFonts w:ascii="Times New Roman" w:hAnsi="Times New Roman" w:cs="Times New Roman"/>
        </w:rPr>
        <w:t xml:space="preserve"> is a </w:t>
      </w:r>
      <w:r w:rsidR="0026056D" w:rsidRPr="00B00E59">
        <w:rPr>
          <w:rFonts w:ascii="Times New Roman" w:hAnsi="Times New Roman" w:cs="Times New Roman"/>
        </w:rPr>
        <w:t>big risk</w:t>
      </w:r>
      <w:r w:rsidR="00831195" w:rsidRPr="00B00E59">
        <w:rPr>
          <w:rFonts w:ascii="Times New Roman" w:hAnsi="Times New Roman" w:cs="Times New Roman"/>
        </w:rPr>
        <w:t>. Parachute must focus and optimize their risk management and contingency plans to minimize these threats and ensure long term sustainability.</w:t>
      </w:r>
    </w:p>
    <w:p w14:paraId="636F27B9" w14:textId="12C84A27" w:rsidR="005C31F7" w:rsidRPr="00B00E59" w:rsidRDefault="005C31F7" w:rsidP="005C31F7">
      <w:pPr>
        <w:rPr>
          <w:rFonts w:ascii="Times New Roman" w:hAnsi="Times New Roman" w:cs="Times New Roman"/>
        </w:rPr>
      </w:pPr>
      <w:r w:rsidRPr="00B00E59">
        <w:rPr>
          <w:rFonts w:ascii="Times New Roman" w:hAnsi="Times New Roman" w:cs="Times New Roman"/>
        </w:rPr>
        <w:t>Swot Analysis:</w:t>
      </w:r>
    </w:p>
    <w:p w14:paraId="0805E67C" w14:textId="03143ED5" w:rsidR="005C31F7" w:rsidRPr="00B00E59" w:rsidRDefault="001E127B" w:rsidP="005C31F7">
      <w:pPr>
        <w:pStyle w:val="ListParagraph"/>
        <w:numPr>
          <w:ilvl w:val="0"/>
          <w:numId w:val="1"/>
        </w:numPr>
        <w:rPr>
          <w:rFonts w:ascii="Times New Roman" w:hAnsi="Times New Roman" w:cs="Times New Roman"/>
          <w:b/>
          <w:bCs/>
        </w:rPr>
      </w:pPr>
      <w:r w:rsidRPr="00B00E59">
        <w:rPr>
          <w:rFonts w:ascii="Times New Roman" w:hAnsi="Times New Roman" w:cs="Times New Roman"/>
          <w:b/>
          <w:bCs/>
        </w:rPr>
        <w:t>Strengths</w:t>
      </w:r>
    </w:p>
    <w:p w14:paraId="38061CCB" w14:textId="7E800B12" w:rsidR="001E127B" w:rsidRPr="00B00E59" w:rsidRDefault="00EA2830" w:rsidP="001E127B">
      <w:pPr>
        <w:pStyle w:val="ListParagraph"/>
        <w:numPr>
          <w:ilvl w:val="1"/>
          <w:numId w:val="1"/>
        </w:numPr>
        <w:rPr>
          <w:rFonts w:ascii="Times New Roman" w:hAnsi="Times New Roman" w:cs="Times New Roman"/>
          <w:b/>
          <w:bCs/>
        </w:rPr>
      </w:pPr>
      <w:r w:rsidRPr="00B00E59">
        <w:rPr>
          <w:rFonts w:ascii="Times New Roman" w:hAnsi="Times New Roman" w:cs="Times New Roman"/>
        </w:rPr>
        <w:t>Parachute has a robust credit scoring system that effectively assess borrowers’ trustworthiness.</w:t>
      </w:r>
    </w:p>
    <w:p w14:paraId="2DFDD924" w14:textId="0200BE1F" w:rsidR="00EA2830" w:rsidRPr="00B00E59" w:rsidRDefault="00461589" w:rsidP="001E127B">
      <w:pPr>
        <w:pStyle w:val="ListParagraph"/>
        <w:numPr>
          <w:ilvl w:val="1"/>
          <w:numId w:val="1"/>
        </w:numPr>
        <w:rPr>
          <w:rFonts w:ascii="Times New Roman" w:hAnsi="Times New Roman" w:cs="Times New Roman"/>
          <w:b/>
          <w:bCs/>
        </w:rPr>
      </w:pPr>
      <w:r w:rsidRPr="00B00E59">
        <w:rPr>
          <w:rFonts w:ascii="Times New Roman" w:hAnsi="Times New Roman" w:cs="Times New Roman"/>
        </w:rPr>
        <w:t xml:space="preserve">Although Parachute targets subprime borrowers, they do so </w:t>
      </w:r>
      <w:r w:rsidR="00BE6FE4" w:rsidRPr="00B00E59">
        <w:rPr>
          <w:rFonts w:ascii="Times New Roman" w:hAnsi="Times New Roman" w:cs="Times New Roman"/>
        </w:rPr>
        <w:t>with scores above 580, lowering any risks associated with scores lower.</w:t>
      </w:r>
    </w:p>
    <w:p w14:paraId="4CDE2A11" w14:textId="2AF16012" w:rsidR="00BE6FE4" w:rsidRPr="00B00E59" w:rsidRDefault="00B0129E" w:rsidP="001E127B">
      <w:pPr>
        <w:pStyle w:val="ListParagraph"/>
        <w:numPr>
          <w:ilvl w:val="1"/>
          <w:numId w:val="1"/>
        </w:numPr>
        <w:rPr>
          <w:rFonts w:ascii="Times New Roman" w:hAnsi="Times New Roman" w:cs="Times New Roman"/>
          <w:b/>
          <w:bCs/>
        </w:rPr>
      </w:pPr>
      <w:r w:rsidRPr="00B00E59">
        <w:rPr>
          <w:rFonts w:ascii="Times New Roman" w:hAnsi="Times New Roman" w:cs="Times New Roman"/>
        </w:rPr>
        <w:t xml:space="preserve">Parachute is financially stable justified by their ability to offer loans and </w:t>
      </w:r>
      <w:r w:rsidR="009C2BC3" w:rsidRPr="00B00E59">
        <w:rPr>
          <w:rFonts w:ascii="Times New Roman" w:hAnsi="Times New Roman" w:cs="Times New Roman"/>
        </w:rPr>
        <w:t>sustain its operations.</w:t>
      </w:r>
    </w:p>
    <w:p w14:paraId="04BB928A" w14:textId="51BA1628" w:rsidR="009C2BC3" w:rsidRPr="00B00E59" w:rsidRDefault="009C2BC3" w:rsidP="001E127B">
      <w:pPr>
        <w:pStyle w:val="ListParagraph"/>
        <w:numPr>
          <w:ilvl w:val="1"/>
          <w:numId w:val="1"/>
        </w:numPr>
        <w:rPr>
          <w:rFonts w:ascii="Times New Roman" w:hAnsi="Times New Roman" w:cs="Times New Roman"/>
          <w:b/>
          <w:bCs/>
        </w:rPr>
      </w:pPr>
      <w:r w:rsidRPr="00B00E59">
        <w:rPr>
          <w:rFonts w:ascii="Times New Roman" w:hAnsi="Times New Roman" w:cs="Times New Roman"/>
        </w:rPr>
        <w:t xml:space="preserve">Parachute is within </w:t>
      </w:r>
      <w:r w:rsidR="00D9608E" w:rsidRPr="00B00E59">
        <w:rPr>
          <w:rFonts w:ascii="Times New Roman" w:hAnsi="Times New Roman" w:cs="Times New Roman"/>
        </w:rPr>
        <w:t>the legal framework and follows regulations.</w:t>
      </w:r>
    </w:p>
    <w:p w14:paraId="3A5F2A8F" w14:textId="32032E85" w:rsidR="008C5189" w:rsidRPr="00F772B9" w:rsidRDefault="00D9608E" w:rsidP="008C5189">
      <w:pPr>
        <w:pStyle w:val="ListParagraph"/>
        <w:numPr>
          <w:ilvl w:val="1"/>
          <w:numId w:val="1"/>
        </w:numPr>
        <w:rPr>
          <w:rFonts w:ascii="Times New Roman" w:hAnsi="Times New Roman" w:cs="Times New Roman"/>
          <w:b/>
          <w:bCs/>
        </w:rPr>
      </w:pPr>
      <w:r w:rsidRPr="00B00E59">
        <w:rPr>
          <w:rFonts w:ascii="Times New Roman" w:hAnsi="Times New Roman" w:cs="Times New Roman"/>
        </w:rPr>
        <w:t>The company uses data analysis to make lending decisions (minimizing risk).</w:t>
      </w:r>
    </w:p>
    <w:p w14:paraId="13D01513" w14:textId="2B9552B1" w:rsidR="008C5189" w:rsidRPr="00B00E59" w:rsidRDefault="003A3218" w:rsidP="008C5189">
      <w:pPr>
        <w:pStyle w:val="ListParagraph"/>
        <w:numPr>
          <w:ilvl w:val="0"/>
          <w:numId w:val="1"/>
        </w:numPr>
        <w:rPr>
          <w:rFonts w:ascii="Times New Roman" w:hAnsi="Times New Roman" w:cs="Times New Roman"/>
          <w:b/>
          <w:bCs/>
        </w:rPr>
      </w:pPr>
      <w:r w:rsidRPr="00B00E59">
        <w:rPr>
          <w:rFonts w:ascii="Times New Roman" w:hAnsi="Times New Roman" w:cs="Times New Roman"/>
          <w:b/>
          <w:bCs/>
        </w:rPr>
        <w:t>Weaknesses</w:t>
      </w:r>
    </w:p>
    <w:p w14:paraId="71E395B7" w14:textId="0DED1B97" w:rsidR="003A3218" w:rsidRPr="00B00E59" w:rsidRDefault="003A3218" w:rsidP="003A3218">
      <w:pPr>
        <w:pStyle w:val="ListParagraph"/>
        <w:numPr>
          <w:ilvl w:val="1"/>
          <w:numId w:val="1"/>
        </w:numPr>
        <w:rPr>
          <w:rFonts w:ascii="Times New Roman" w:hAnsi="Times New Roman" w:cs="Times New Roman"/>
          <w:b/>
          <w:bCs/>
        </w:rPr>
      </w:pPr>
      <w:r w:rsidRPr="00B00E59">
        <w:rPr>
          <w:rFonts w:ascii="Times New Roman" w:hAnsi="Times New Roman" w:cs="Times New Roman"/>
        </w:rPr>
        <w:t>Since Parachute targets subprime borrowers with a credit score between 580 and 700,</w:t>
      </w:r>
      <w:r w:rsidR="0064011F" w:rsidRPr="00B00E59">
        <w:rPr>
          <w:rFonts w:ascii="Times New Roman" w:hAnsi="Times New Roman" w:cs="Times New Roman"/>
        </w:rPr>
        <w:t xml:space="preserve"> they are missing out on a broader customer base that has the potential to be profitable.</w:t>
      </w:r>
    </w:p>
    <w:p w14:paraId="573456A7" w14:textId="3A32243C" w:rsidR="0064011F" w:rsidRPr="00B00E59" w:rsidRDefault="00F2719C" w:rsidP="003A3218">
      <w:pPr>
        <w:pStyle w:val="ListParagraph"/>
        <w:numPr>
          <w:ilvl w:val="1"/>
          <w:numId w:val="1"/>
        </w:numPr>
        <w:rPr>
          <w:rFonts w:ascii="Times New Roman" w:hAnsi="Times New Roman" w:cs="Times New Roman"/>
          <w:b/>
          <w:bCs/>
        </w:rPr>
      </w:pPr>
      <w:r w:rsidRPr="00B00E59">
        <w:rPr>
          <w:rFonts w:ascii="Times New Roman" w:hAnsi="Times New Roman" w:cs="Times New Roman"/>
        </w:rPr>
        <w:t xml:space="preserve">Parachute may seem/become too </w:t>
      </w:r>
      <w:r w:rsidR="004E4252" w:rsidRPr="00B00E59">
        <w:rPr>
          <w:rFonts w:ascii="Times New Roman" w:hAnsi="Times New Roman" w:cs="Times New Roman"/>
        </w:rPr>
        <w:t>reliant</w:t>
      </w:r>
      <w:r w:rsidRPr="00B00E59">
        <w:rPr>
          <w:rFonts w:ascii="Times New Roman" w:hAnsi="Times New Roman" w:cs="Times New Roman"/>
        </w:rPr>
        <w:t xml:space="preserve"> on credit scores (narrow minded)</w:t>
      </w:r>
      <w:r w:rsidR="005743D7" w:rsidRPr="00B00E59">
        <w:rPr>
          <w:rFonts w:ascii="Times New Roman" w:hAnsi="Times New Roman" w:cs="Times New Roman"/>
        </w:rPr>
        <w:t xml:space="preserve"> which will result in lost opportunities to help those w</w:t>
      </w:r>
      <w:r w:rsidR="004C5407" w:rsidRPr="00B00E59">
        <w:rPr>
          <w:rFonts w:ascii="Times New Roman" w:hAnsi="Times New Roman" w:cs="Times New Roman"/>
        </w:rPr>
        <w:t>ho can still financial improve (outside the targeted range).</w:t>
      </w:r>
    </w:p>
    <w:p w14:paraId="1799C040" w14:textId="7F0FFECE" w:rsidR="006450ED" w:rsidRPr="00F772B9" w:rsidRDefault="00645AF5" w:rsidP="00F772B9">
      <w:pPr>
        <w:pStyle w:val="ListParagraph"/>
        <w:numPr>
          <w:ilvl w:val="1"/>
          <w:numId w:val="1"/>
        </w:numPr>
        <w:rPr>
          <w:rFonts w:ascii="Times New Roman" w:hAnsi="Times New Roman" w:cs="Times New Roman"/>
          <w:b/>
          <w:bCs/>
        </w:rPr>
      </w:pPr>
      <w:r w:rsidRPr="00B00E59">
        <w:rPr>
          <w:rFonts w:ascii="Times New Roman" w:hAnsi="Times New Roman" w:cs="Times New Roman"/>
        </w:rPr>
        <w:t>This subprime targeted industry is highly competitive, challenging Parachute’s market share.</w:t>
      </w:r>
    </w:p>
    <w:p w14:paraId="59E23827" w14:textId="18541EB8" w:rsidR="00645AF5" w:rsidRPr="00B00E59" w:rsidRDefault="006450ED" w:rsidP="00645AF5">
      <w:pPr>
        <w:pStyle w:val="ListParagraph"/>
        <w:numPr>
          <w:ilvl w:val="0"/>
          <w:numId w:val="1"/>
        </w:numPr>
        <w:rPr>
          <w:rFonts w:ascii="Times New Roman" w:hAnsi="Times New Roman" w:cs="Times New Roman"/>
          <w:b/>
          <w:bCs/>
        </w:rPr>
      </w:pPr>
      <w:r w:rsidRPr="00B00E59">
        <w:rPr>
          <w:rFonts w:ascii="Times New Roman" w:hAnsi="Times New Roman" w:cs="Times New Roman"/>
          <w:b/>
          <w:bCs/>
        </w:rPr>
        <w:t>Opportunities</w:t>
      </w:r>
    </w:p>
    <w:p w14:paraId="0BD3FA7F" w14:textId="52170623" w:rsidR="006450ED" w:rsidRPr="00B00E59" w:rsidRDefault="00265D62" w:rsidP="006450ED">
      <w:pPr>
        <w:pStyle w:val="ListParagraph"/>
        <w:numPr>
          <w:ilvl w:val="1"/>
          <w:numId w:val="1"/>
        </w:numPr>
        <w:rPr>
          <w:rFonts w:ascii="Times New Roman" w:hAnsi="Times New Roman" w:cs="Times New Roman"/>
          <w:b/>
          <w:bCs/>
        </w:rPr>
      </w:pPr>
      <w:r w:rsidRPr="00B00E59">
        <w:rPr>
          <w:rFonts w:ascii="Times New Roman" w:hAnsi="Times New Roman" w:cs="Times New Roman"/>
        </w:rPr>
        <w:t>Creating a variety of loa</w:t>
      </w:r>
      <w:r w:rsidR="00590D7A" w:rsidRPr="00B00E59">
        <w:rPr>
          <w:rFonts w:ascii="Times New Roman" w:hAnsi="Times New Roman" w:cs="Times New Roman"/>
        </w:rPr>
        <w:t>ns such as</w:t>
      </w:r>
      <w:r w:rsidR="006B5D87" w:rsidRPr="00B00E59">
        <w:rPr>
          <w:rFonts w:ascii="Times New Roman" w:hAnsi="Times New Roman" w:cs="Times New Roman"/>
        </w:rPr>
        <w:t xml:space="preserve"> personal/business loans or mortgage loans could expand customer base/market.</w:t>
      </w:r>
    </w:p>
    <w:p w14:paraId="68AD0EA0" w14:textId="2BD01CFA" w:rsidR="006B5D87" w:rsidRPr="00B00E59" w:rsidRDefault="00B91588" w:rsidP="006450ED">
      <w:pPr>
        <w:pStyle w:val="ListParagraph"/>
        <w:numPr>
          <w:ilvl w:val="1"/>
          <w:numId w:val="1"/>
        </w:numPr>
        <w:rPr>
          <w:rFonts w:ascii="Times New Roman" w:hAnsi="Times New Roman" w:cs="Times New Roman"/>
          <w:b/>
          <w:bCs/>
        </w:rPr>
      </w:pPr>
      <w:r w:rsidRPr="00B00E59">
        <w:rPr>
          <w:rFonts w:ascii="Times New Roman" w:hAnsi="Times New Roman" w:cs="Times New Roman"/>
        </w:rPr>
        <w:t xml:space="preserve">Implementing financial literacy programs </w:t>
      </w:r>
      <w:r w:rsidR="00721E28" w:rsidRPr="00B00E59">
        <w:rPr>
          <w:rFonts w:ascii="Times New Roman" w:hAnsi="Times New Roman" w:cs="Times New Roman"/>
        </w:rPr>
        <w:t>can improve borrowers’ credit scores and expand customer base (loyal customers – low Churn, high loyalty, net promotor score increases)</w:t>
      </w:r>
    </w:p>
    <w:p w14:paraId="60D86E2A" w14:textId="5EE3BBD9" w:rsidR="00721E28" w:rsidRPr="00B00E59" w:rsidRDefault="001976CC" w:rsidP="006450ED">
      <w:pPr>
        <w:pStyle w:val="ListParagraph"/>
        <w:numPr>
          <w:ilvl w:val="1"/>
          <w:numId w:val="1"/>
        </w:numPr>
        <w:rPr>
          <w:rFonts w:ascii="Times New Roman" w:hAnsi="Times New Roman" w:cs="Times New Roman"/>
          <w:b/>
          <w:bCs/>
        </w:rPr>
      </w:pPr>
      <w:r w:rsidRPr="00B00E59">
        <w:rPr>
          <w:rFonts w:ascii="Times New Roman" w:hAnsi="Times New Roman" w:cs="Times New Roman"/>
        </w:rPr>
        <w:t>Following technological trends and</w:t>
      </w:r>
      <w:r w:rsidR="00FA6CF1" w:rsidRPr="00B00E59">
        <w:rPr>
          <w:rFonts w:ascii="Times New Roman" w:hAnsi="Times New Roman" w:cs="Times New Roman"/>
        </w:rPr>
        <w:t xml:space="preserve"> advancements can enhance customer experience (i.e., online app, streamlined loans)</w:t>
      </w:r>
    </w:p>
    <w:p w14:paraId="2A095B15" w14:textId="6D1260A6" w:rsidR="00DF2655" w:rsidRPr="00F772B9" w:rsidRDefault="00161F2F" w:rsidP="00F772B9">
      <w:pPr>
        <w:pStyle w:val="ListParagraph"/>
        <w:numPr>
          <w:ilvl w:val="1"/>
          <w:numId w:val="1"/>
        </w:numPr>
        <w:rPr>
          <w:rFonts w:ascii="Times New Roman" w:hAnsi="Times New Roman" w:cs="Times New Roman"/>
          <w:b/>
          <w:bCs/>
        </w:rPr>
      </w:pPr>
      <w:r w:rsidRPr="00B00E59">
        <w:rPr>
          <w:rFonts w:ascii="Times New Roman" w:hAnsi="Times New Roman" w:cs="Times New Roman"/>
        </w:rPr>
        <w:lastRenderedPageBreak/>
        <w:t>Parachute places emphasis on educating customers to form improved financial literacy, collaborating with other</w:t>
      </w:r>
      <w:r w:rsidR="001E640B" w:rsidRPr="00B00E59">
        <w:rPr>
          <w:rFonts w:ascii="Times New Roman" w:hAnsi="Times New Roman" w:cs="Times New Roman"/>
        </w:rPr>
        <w:t xml:space="preserve"> counselling or educational organizations can benefit both </w:t>
      </w:r>
      <w:r w:rsidR="00DF2655" w:rsidRPr="00B00E59">
        <w:rPr>
          <w:rFonts w:ascii="Times New Roman" w:hAnsi="Times New Roman" w:cs="Times New Roman"/>
        </w:rPr>
        <w:t>companies and increase exposure + reputation.</w:t>
      </w:r>
    </w:p>
    <w:p w14:paraId="2B001EC4" w14:textId="5F58493F" w:rsidR="00DF2655" w:rsidRPr="00B00E59" w:rsidRDefault="00DF2655" w:rsidP="00DF2655">
      <w:pPr>
        <w:pStyle w:val="ListParagraph"/>
        <w:numPr>
          <w:ilvl w:val="0"/>
          <w:numId w:val="1"/>
        </w:numPr>
        <w:rPr>
          <w:rFonts w:ascii="Times New Roman" w:hAnsi="Times New Roman" w:cs="Times New Roman"/>
          <w:b/>
          <w:bCs/>
        </w:rPr>
      </w:pPr>
      <w:r w:rsidRPr="00B00E59">
        <w:rPr>
          <w:rFonts w:ascii="Times New Roman" w:hAnsi="Times New Roman" w:cs="Times New Roman"/>
          <w:b/>
          <w:bCs/>
        </w:rPr>
        <w:t>Threats</w:t>
      </w:r>
    </w:p>
    <w:p w14:paraId="44458F4B" w14:textId="301D152B" w:rsidR="00DF2655" w:rsidRPr="00B00E59" w:rsidRDefault="00020228" w:rsidP="00DF2655">
      <w:pPr>
        <w:pStyle w:val="ListParagraph"/>
        <w:numPr>
          <w:ilvl w:val="1"/>
          <w:numId w:val="1"/>
        </w:numPr>
        <w:rPr>
          <w:rFonts w:ascii="Times New Roman" w:hAnsi="Times New Roman" w:cs="Times New Roman"/>
          <w:b/>
          <w:bCs/>
        </w:rPr>
      </w:pPr>
      <w:r w:rsidRPr="00B00E59">
        <w:rPr>
          <w:rFonts w:ascii="Times New Roman" w:hAnsi="Times New Roman" w:cs="Times New Roman"/>
        </w:rPr>
        <w:t>Any potential changes in regulations will also force Parachute to comply to new standards.</w:t>
      </w:r>
    </w:p>
    <w:p w14:paraId="0CDA5C8C" w14:textId="0113163A" w:rsidR="00020228" w:rsidRPr="00B00E59" w:rsidRDefault="006C53A3" w:rsidP="00DF2655">
      <w:pPr>
        <w:pStyle w:val="ListParagraph"/>
        <w:numPr>
          <w:ilvl w:val="1"/>
          <w:numId w:val="1"/>
        </w:numPr>
        <w:rPr>
          <w:rFonts w:ascii="Times New Roman" w:hAnsi="Times New Roman" w:cs="Times New Roman"/>
          <w:b/>
          <w:bCs/>
        </w:rPr>
      </w:pPr>
      <w:r w:rsidRPr="00B00E59">
        <w:rPr>
          <w:rFonts w:ascii="Times New Roman" w:hAnsi="Times New Roman" w:cs="Times New Roman"/>
        </w:rPr>
        <w:t>Economic recessions can lead to higher initial rates</w:t>
      </w:r>
      <w:r w:rsidR="00C470AE" w:rsidRPr="00B00E59">
        <w:rPr>
          <w:rFonts w:ascii="Times New Roman" w:hAnsi="Times New Roman" w:cs="Times New Roman"/>
        </w:rPr>
        <w:t>, directly impacted revenue and profitability.</w:t>
      </w:r>
    </w:p>
    <w:p w14:paraId="3C54176A" w14:textId="03E52EDE" w:rsidR="00C470AE" w:rsidRPr="00B00E59" w:rsidRDefault="00EB6F45" w:rsidP="00DF2655">
      <w:pPr>
        <w:pStyle w:val="ListParagraph"/>
        <w:numPr>
          <w:ilvl w:val="1"/>
          <w:numId w:val="1"/>
        </w:numPr>
        <w:rPr>
          <w:rFonts w:ascii="Times New Roman" w:hAnsi="Times New Roman" w:cs="Times New Roman"/>
          <w:b/>
          <w:bCs/>
        </w:rPr>
      </w:pPr>
      <w:r w:rsidRPr="00B00E59">
        <w:rPr>
          <w:rFonts w:ascii="Times New Roman" w:hAnsi="Times New Roman" w:cs="Times New Roman"/>
        </w:rPr>
        <w:t>Advancements in financial technology may provide a more efficient</w:t>
      </w:r>
      <w:r w:rsidR="00590626" w:rsidRPr="00B00E59">
        <w:rPr>
          <w:rFonts w:ascii="Times New Roman" w:hAnsi="Times New Roman" w:cs="Times New Roman"/>
        </w:rPr>
        <w:t xml:space="preserve"> and effective</w:t>
      </w:r>
      <w:r w:rsidRPr="00B00E59">
        <w:rPr>
          <w:rFonts w:ascii="Times New Roman" w:hAnsi="Times New Roman" w:cs="Times New Roman"/>
        </w:rPr>
        <w:t xml:space="preserve"> alternative</w:t>
      </w:r>
      <w:r w:rsidR="00590626" w:rsidRPr="00B00E59">
        <w:rPr>
          <w:rFonts w:ascii="Times New Roman" w:hAnsi="Times New Roman" w:cs="Times New Roman"/>
        </w:rPr>
        <w:t>s</w:t>
      </w:r>
      <w:r w:rsidRPr="00B00E59">
        <w:rPr>
          <w:rFonts w:ascii="Times New Roman" w:hAnsi="Times New Roman" w:cs="Times New Roman"/>
        </w:rPr>
        <w:t xml:space="preserve"> to Parachute</w:t>
      </w:r>
      <w:r w:rsidR="00590626" w:rsidRPr="00B00E59">
        <w:rPr>
          <w:rFonts w:ascii="Times New Roman" w:hAnsi="Times New Roman" w:cs="Times New Roman"/>
        </w:rPr>
        <w:t xml:space="preserve"> posing a competitive threat.</w:t>
      </w:r>
    </w:p>
    <w:p w14:paraId="71E987E1" w14:textId="0AE9E667" w:rsidR="00590626" w:rsidRPr="00B00E59" w:rsidRDefault="0081155D" w:rsidP="00DF2655">
      <w:pPr>
        <w:pStyle w:val="ListParagraph"/>
        <w:numPr>
          <w:ilvl w:val="1"/>
          <w:numId w:val="1"/>
        </w:numPr>
        <w:rPr>
          <w:rFonts w:ascii="Times New Roman" w:hAnsi="Times New Roman" w:cs="Times New Roman"/>
          <w:b/>
          <w:bCs/>
        </w:rPr>
      </w:pPr>
      <w:r w:rsidRPr="00B00E59">
        <w:rPr>
          <w:rFonts w:ascii="Times New Roman" w:hAnsi="Times New Roman" w:cs="Times New Roman"/>
        </w:rPr>
        <w:t>New companies that offer similar services to Parachute can saturate the market, decreasing the amount of customers Parachute can gain.</w:t>
      </w:r>
    </w:p>
    <w:p w14:paraId="636ECF99" w14:textId="089ABAC1" w:rsidR="000B3245" w:rsidRPr="00F772B9" w:rsidRDefault="00807D2F" w:rsidP="000B3245">
      <w:pPr>
        <w:pStyle w:val="ListParagraph"/>
        <w:numPr>
          <w:ilvl w:val="1"/>
          <w:numId w:val="1"/>
        </w:numPr>
        <w:rPr>
          <w:rFonts w:ascii="Times New Roman" w:hAnsi="Times New Roman" w:cs="Times New Roman"/>
          <w:b/>
          <w:bCs/>
        </w:rPr>
      </w:pPr>
      <w:r w:rsidRPr="00B00E59">
        <w:rPr>
          <w:rFonts w:ascii="Times New Roman" w:hAnsi="Times New Roman" w:cs="Times New Roman"/>
        </w:rPr>
        <w:t>Increases in interest rates</w:t>
      </w:r>
      <w:r w:rsidR="00471F81" w:rsidRPr="00B00E59">
        <w:rPr>
          <w:rFonts w:ascii="Times New Roman" w:hAnsi="Times New Roman" w:cs="Times New Roman"/>
        </w:rPr>
        <w:t xml:space="preserve"> may impact profitability and loan capabilities, lowering revenue gain</w:t>
      </w:r>
      <w:r w:rsidR="00097195" w:rsidRPr="00B00E59">
        <w:rPr>
          <w:rFonts w:ascii="Times New Roman" w:hAnsi="Times New Roman" w:cs="Times New Roman"/>
        </w:rPr>
        <w:t>.</w:t>
      </w:r>
    </w:p>
    <w:p w14:paraId="3C59FC26" w14:textId="0CF84989" w:rsidR="000A316B" w:rsidRPr="00B00E59" w:rsidRDefault="000A316B" w:rsidP="000A316B">
      <w:pPr>
        <w:rPr>
          <w:rFonts w:ascii="Times New Roman" w:hAnsi="Times New Roman" w:cs="Times New Roman"/>
          <w:u w:val="single"/>
        </w:rPr>
      </w:pPr>
      <w:r w:rsidRPr="00B00E59">
        <w:rPr>
          <w:rFonts w:ascii="Times New Roman" w:hAnsi="Times New Roman" w:cs="Times New Roman"/>
          <w:u w:val="single"/>
        </w:rPr>
        <w:t>From the Q</w:t>
      </w:r>
      <w:r w:rsidR="00685CC2" w:rsidRPr="00B00E59">
        <w:rPr>
          <w:rFonts w:ascii="Times New Roman" w:hAnsi="Times New Roman" w:cs="Times New Roman"/>
          <w:u w:val="single"/>
        </w:rPr>
        <w:t>&amp;A Session:</w:t>
      </w:r>
    </w:p>
    <w:p w14:paraId="33EF3CE8" w14:textId="07E095F0" w:rsidR="00685CC2" w:rsidRPr="00B00E59" w:rsidRDefault="00685CC2" w:rsidP="000A316B">
      <w:pPr>
        <w:rPr>
          <w:rFonts w:ascii="Times New Roman" w:hAnsi="Times New Roman" w:cs="Times New Roman"/>
        </w:rPr>
      </w:pPr>
      <w:r w:rsidRPr="00B00E59">
        <w:rPr>
          <w:rFonts w:ascii="Times New Roman" w:hAnsi="Times New Roman" w:cs="Times New Roman"/>
        </w:rPr>
        <w:t xml:space="preserve">Information gathered only from the recording made </w:t>
      </w:r>
      <w:r w:rsidR="002A7F1E" w:rsidRPr="00B00E59">
        <w:rPr>
          <w:rFonts w:ascii="Times New Roman" w:hAnsi="Times New Roman" w:cs="Times New Roman"/>
        </w:rPr>
        <w:t>available.</w:t>
      </w:r>
    </w:p>
    <w:p w14:paraId="576DD1D1" w14:textId="784C23D4" w:rsidR="00685CC2" w:rsidRPr="00B00E59" w:rsidRDefault="00A82D49" w:rsidP="000A316B">
      <w:pPr>
        <w:rPr>
          <w:rFonts w:ascii="Times New Roman" w:hAnsi="Times New Roman" w:cs="Times New Roman"/>
        </w:rPr>
      </w:pPr>
      <w:r w:rsidRPr="00B00E59">
        <w:rPr>
          <w:rFonts w:ascii="Times New Roman" w:hAnsi="Times New Roman" w:cs="Times New Roman"/>
        </w:rPr>
        <w:t>Priorities:</w:t>
      </w:r>
    </w:p>
    <w:p w14:paraId="66FB9917" w14:textId="6AC1C9E4" w:rsidR="00A82D49" w:rsidRPr="00B00E59" w:rsidRDefault="00E84850" w:rsidP="00A82D49">
      <w:pPr>
        <w:pStyle w:val="ListParagraph"/>
        <w:numPr>
          <w:ilvl w:val="0"/>
          <w:numId w:val="2"/>
        </w:numPr>
        <w:rPr>
          <w:rFonts w:ascii="Times New Roman" w:hAnsi="Times New Roman" w:cs="Times New Roman"/>
          <w:b/>
          <w:bCs/>
          <w:u w:val="single"/>
        </w:rPr>
      </w:pPr>
      <w:r w:rsidRPr="00B00E59">
        <w:rPr>
          <w:rFonts w:ascii="Times New Roman" w:hAnsi="Times New Roman" w:cs="Times New Roman"/>
          <w:b/>
          <w:bCs/>
          <w:u w:val="single"/>
        </w:rPr>
        <w:t>Acquisition of customers/growing market</w:t>
      </w:r>
    </w:p>
    <w:p w14:paraId="433C7359" w14:textId="7E61A804" w:rsidR="007929FB" w:rsidRPr="00B00E59" w:rsidRDefault="007929FB" w:rsidP="007929FB">
      <w:pPr>
        <w:pStyle w:val="ListParagraph"/>
        <w:numPr>
          <w:ilvl w:val="1"/>
          <w:numId w:val="2"/>
        </w:numPr>
        <w:rPr>
          <w:rFonts w:ascii="Times New Roman" w:hAnsi="Times New Roman" w:cs="Times New Roman"/>
          <w:b/>
          <w:bCs/>
          <w:u w:val="single"/>
        </w:rPr>
      </w:pPr>
      <w:r w:rsidRPr="00B00E59">
        <w:rPr>
          <w:rFonts w:ascii="Times New Roman" w:hAnsi="Times New Roman" w:cs="Times New Roman"/>
        </w:rPr>
        <w:t>How to grow market/company?</w:t>
      </w:r>
    </w:p>
    <w:p w14:paraId="788EC498" w14:textId="08DD36C3" w:rsidR="00E84850" w:rsidRPr="00B00E59" w:rsidRDefault="007929FB" w:rsidP="007929FB">
      <w:pPr>
        <w:pStyle w:val="ListParagraph"/>
        <w:numPr>
          <w:ilvl w:val="1"/>
          <w:numId w:val="2"/>
        </w:numPr>
        <w:rPr>
          <w:rFonts w:ascii="Times New Roman" w:hAnsi="Times New Roman" w:cs="Times New Roman"/>
          <w:b/>
          <w:bCs/>
          <w:u w:val="single"/>
        </w:rPr>
      </w:pPr>
      <w:r w:rsidRPr="00B00E59">
        <w:rPr>
          <w:rFonts w:ascii="Times New Roman" w:hAnsi="Times New Roman" w:cs="Times New Roman"/>
        </w:rPr>
        <w:t>100M of loan volume, not revenue</w:t>
      </w:r>
    </w:p>
    <w:p w14:paraId="65EA59B1" w14:textId="6F72D7CA" w:rsidR="00B044D6" w:rsidRPr="00B00E59" w:rsidRDefault="00085246" w:rsidP="007929FB">
      <w:pPr>
        <w:pStyle w:val="ListParagraph"/>
        <w:numPr>
          <w:ilvl w:val="1"/>
          <w:numId w:val="2"/>
        </w:numPr>
        <w:rPr>
          <w:rFonts w:ascii="Times New Roman" w:hAnsi="Times New Roman" w:cs="Times New Roman"/>
          <w:b/>
          <w:bCs/>
          <w:u w:val="single"/>
        </w:rPr>
      </w:pPr>
      <w:r w:rsidRPr="00B00E59">
        <w:rPr>
          <w:rFonts w:ascii="Times New Roman" w:hAnsi="Times New Roman" w:cs="Times New Roman"/>
        </w:rPr>
        <w:t>Most</w:t>
      </w:r>
      <w:r w:rsidR="00B044D6" w:rsidRPr="00B00E59">
        <w:rPr>
          <w:rFonts w:ascii="Times New Roman" w:hAnsi="Times New Roman" w:cs="Times New Roman"/>
        </w:rPr>
        <w:t xml:space="preserve"> acquisition comes from </w:t>
      </w:r>
      <w:r w:rsidR="003722C9" w:rsidRPr="00B00E59">
        <w:rPr>
          <w:rFonts w:ascii="Times New Roman" w:hAnsi="Times New Roman" w:cs="Times New Roman"/>
        </w:rPr>
        <w:t>borrow w</w:t>
      </w:r>
      <w:r w:rsidR="00B044D6" w:rsidRPr="00B00E59">
        <w:rPr>
          <w:rFonts w:ascii="Times New Roman" w:hAnsi="Times New Roman" w:cs="Times New Roman"/>
        </w:rPr>
        <w:t>ell/clear</w:t>
      </w:r>
      <w:r w:rsidR="003722C9" w:rsidRPr="00B00E59">
        <w:rPr>
          <w:rFonts w:ascii="Times New Roman" w:hAnsi="Times New Roman" w:cs="Times New Roman"/>
        </w:rPr>
        <w:t xml:space="preserve"> </w:t>
      </w:r>
      <w:r w:rsidR="00B044D6" w:rsidRPr="00B00E59">
        <w:rPr>
          <w:rFonts w:ascii="Times New Roman" w:hAnsi="Times New Roman" w:cs="Times New Roman"/>
        </w:rPr>
        <w:t>well and credit karma</w:t>
      </w:r>
      <w:r w:rsidRPr="00B00E59">
        <w:rPr>
          <w:rFonts w:ascii="Times New Roman" w:hAnsi="Times New Roman" w:cs="Times New Roman"/>
        </w:rPr>
        <w:t xml:space="preserve"> (online sites that refer) [RESEARCH THIS]</w:t>
      </w:r>
    </w:p>
    <w:p w14:paraId="1CC563AF" w14:textId="77777777" w:rsidR="00004558" w:rsidRPr="00B00E59" w:rsidRDefault="00004558" w:rsidP="00004558">
      <w:pPr>
        <w:pStyle w:val="ListParagraph"/>
        <w:rPr>
          <w:rFonts w:ascii="Times New Roman" w:hAnsi="Times New Roman" w:cs="Times New Roman"/>
          <w:b/>
          <w:bCs/>
          <w:u w:val="single"/>
        </w:rPr>
      </w:pPr>
    </w:p>
    <w:p w14:paraId="04711EB2" w14:textId="5E22642D" w:rsidR="00085246" w:rsidRPr="00B00E59" w:rsidRDefault="00085246" w:rsidP="00004558">
      <w:pPr>
        <w:pStyle w:val="ListParagraph"/>
        <w:numPr>
          <w:ilvl w:val="0"/>
          <w:numId w:val="2"/>
        </w:numPr>
        <w:rPr>
          <w:rFonts w:ascii="Times New Roman" w:hAnsi="Times New Roman" w:cs="Times New Roman"/>
          <w:b/>
          <w:bCs/>
          <w:u w:val="single"/>
        </w:rPr>
      </w:pPr>
      <w:r w:rsidRPr="00B00E59">
        <w:rPr>
          <w:rFonts w:ascii="Times New Roman" w:hAnsi="Times New Roman" w:cs="Times New Roman"/>
          <w:b/>
          <w:bCs/>
        </w:rPr>
        <w:t>Big challenge</w:t>
      </w:r>
      <w:r w:rsidRPr="00B00E59">
        <w:rPr>
          <w:rFonts w:ascii="Times New Roman" w:hAnsi="Times New Roman" w:cs="Times New Roman"/>
        </w:rPr>
        <w:t>: Meeting customers where they are and finding out where they are.</w:t>
      </w:r>
    </w:p>
    <w:p w14:paraId="615B5842" w14:textId="2F246122" w:rsidR="00085246" w:rsidRPr="00B00E59" w:rsidRDefault="00085246" w:rsidP="007929FB">
      <w:pPr>
        <w:pStyle w:val="ListParagraph"/>
        <w:numPr>
          <w:ilvl w:val="1"/>
          <w:numId w:val="2"/>
        </w:numPr>
        <w:rPr>
          <w:rFonts w:ascii="Times New Roman" w:hAnsi="Times New Roman" w:cs="Times New Roman"/>
          <w:b/>
          <w:bCs/>
          <w:u w:val="single"/>
        </w:rPr>
      </w:pPr>
      <w:r w:rsidRPr="00B00E59">
        <w:rPr>
          <w:rFonts w:ascii="Times New Roman" w:hAnsi="Times New Roman" w:cs="Times New Roman"/>
        </w:rPr>
        <w:t>Cost of acquisition is decreasing (about $500 per loan currently)</w:t>
      </w:r>
      <w:r w:rsidR="008001C8" w:rsidRPr="00B00E59">
        <w:rPr>
          <w:rFonts w:ascii="Times New Roman" w:hAnsi="Times New Roman" w:cs="Times New Roman"/>
        </w:rPr>
        <w:t>, this is perfectly affordable but still want to drive this down if possible (less capital consumed the better)</w:t>
      </w:r>
    </w:p>
    <w:p w14:paraId="58A0FD3F" w14:textId="7C66F383" w:rsidR="008001C8" w:rsidRPr="00B00E59" w:rsidRDefault="008001C8" w:rsidP="008001C8">
      <w:pPr>
        <w:pStyle w:val="ListParagraph"/>
        <w:numPr>
          <w:ilvl w:val="2"/>
          <w:numId w:val="2"/>
        </w:numPr>
        <w:rPr>
          <w:rFonts w:ascii="Times New Roman" w:hAnsi="Times New Roman" w:cs="Times New Roman"/>
          <w:b/>
          <w:bCs/>
          <w:u w:val="single"/>
        </w:rPr>
      </w:pPr>
      <w:r w:rsidRPr="00B00E59">
        <w:rPr>
          <w:rFonts w:ascii="Times New Roman" w:hAnsi="Times New Roman" w:cs="Times New Roman"/>
        </w:rPr>
        <w:t xml:space="preserve">Dependent on the efficiency and </w:t>
      </w:r>
      <w:r w:rsidR="00004558" w:rsidRPr="00B00E59">
        <w:rPr>
          <w:rFonts w:ascii="Times New Roman" w:hAnsi="Times New Roman" w:cs="Times New Roman"/>
        </w:rPr>
        <w:t>effectiveness of their pipeline</w:t>
      </w:r>
      <w:r w:rsidR="00665BCE" w:rsidRPr="00B00E59">
        <w:rPr>
          <w:rFonts w:ascii="Times New Roman" w:hAnsi="Times New Roman" w:cs="Times New Roman"/>
        </w:rPr>
        <w:t xml:space="preserve"> (marketing and messaging)</w:t>
      </w:r>
    </w:p>
    <w:p w14:paraId="6DD2D206" w14:textId="73673CE1" w:rsidR="00A044B0" w:rsidRPr="00B00E59" w:rsidRDefault="00665BCE" w:rsidP="00A044B0">
      <w:pPr>
        <w:pStyle w:val="ListParagraph"/>
        <w:numPr>
          <w:ilvl w:val="2"/>
          <w:numId w:val="2"/>
        </w:numPr>
        <w:rPr>
          <w:rFonts w:ascii="Times New Roman" w:hAnsi="Times New Roman" w:cs="Times New Roman"/>
          <w:b/>
          <w:bCs/>
        </w:rPr>
      </w:pPr>
      <w:r w:rsidRPr="00B00E59">
        <w:rPr>
          <w:rFonts w:ascii="Times New Roman" w:hAnsi="Times New Roman" w:cs="Times New Roman"/>
          <w:u w:val="single"/>
        </w:rPr>
        <w:t>WHERE DO PEOPLE DROP OFF? WHY DO THEY DROP OFF?</w:t>
      </w:r>
      <w:r w:rsidR="00A044B0" w:rsidRPr="00B00E59">
        <w:rPr>
          <w:rFonts w:ascii="Times New Roman" w:hAnsi="Times New Roman" w:cs="Times New Roman"/>
          <w:u w:val="single"/>
        </w:rPr>
        <w:t xml:space="preserve"> </w:t>
      </w:r>
      <w:r w:rsidR="00A044B0" w:rsidRPr="00B00E59">
        <w:rPr>
          <w:rFonts w:ascii="Times New Roman" w:hAnsi="Times New Roman" w:cs="Times New Roman"/>
        </w:rPr>
        <w:t>(“Great piece to talk about in the case”)</w:t>
      </w:r>
    </w:p>
    <w:p w14:paraId="7D7796B7" w14:textId="77777777" w:rsidR="000308A0" w:rsidRPr="00B00E59" w:rsidRDefault="000308A0" w:rsidP="000308A0">
      <w:pPr>
        <w:pStyle w:val="ListParagraph"/>
        <w:ind w:left="2160"/>
        <w:rPr>
          <w:rFonts w:ascii="Times New Roman" w:hAnsi="Times New Roman" w:cs="Times New Roman"/>
          <w:b/>
          <w:bCs/>
        </w:rPr>
      </w:pPr>
    </w:p>
    <w:p w14:paraId="4B0B3EC3" w14:textId="7F7442C7" w:rsidR="00A044B0" w:rsidRPr="00B00E59" w:rsidRDefault="00A044B0" w:rsidP="00A044B0">
      <w:pPr>
        <w:pStyle w:val="ListParagraph"/>
        <w:numPr>
          <w:ilvl w:val="0"/>
          <w:numId w:val="2"/>
        </w:numPr>
        <w:rPr>
          <w:rFonts w:ascii="Times New Roman" w:hAnsi="Times New Roman" w:cs="Times New Roman"/>
          <w:b/>
          <w:bCs/>
        </w:rPr>
      </w:pPr>
      <w:r w:rsidRPr="00B00E59">
        <w:rPr>
          <w:rFonts w:ascii="Times New Roman" w:hAnsi="Times New Roman" w:cs="Times New Roman"/>
          <w:b/>
          <w:bCs/>
        </w:rPr>
        <w:t xml:space="preserve">Revenue Model: </w:t>
      </w:r>
      <w:r w:rsidR="00902107" w:rsidRPr="00B00E59">
        <w:rPr>
          <w:rFonts w:ascii="Times New Roman" w:hAnsi="Times New Roman" w:cs="Times New Roman"/>
        </w:rPr>
        <w:t xml:space="preserve">If you have a 100M dollar </w:t>
      </w:r>
      <w:r w:rsidR="002615C1" w:rsidRPr="00B00E59">
        <w:rPr>
          <w:rFonts w:ascii="Times New Roman" w:hAnsi="Times New Roman" w:cs="Times New Roman"/>
        </w:rPr>
        <w:t>revenue / $15 000 loan size = 6000 loans</w:t>
      </w:r>
    </w:p>
    <w:p w14:paraId="02CD24EA" w14:textId="0D94395C" w:rsidR="000308A0" w:rsidRPr="00B00E59" w:rsidRDefault="000308A0" w:rsidP="000308A0">
      <w:pPr>
        <w:pStyle w:val="ListParagraph"/>
        <w:numPr>
          <w:ilvl w:val="1"/>
          <w:numId w:val="2"/>
        </w:numPr>
        <w:rPr>
          <w:rFonts w:ascii="Times New Roman" w:hAnsi="Times New Roman" w:cs="Times New Roman"/>
          <w:b/>
          <w:bCs/>
        </w:rPr>
      </w:pPr>
      <w:r w:rsidRPr="00B00E59">
        <w:rPr>
          <w:rFonts w:ascii="Times New Roman" w:hAnsi="Times New Roman" w:cs="Times New Roman"/>
        </w:rPr>
        <w:t>They make revenue based on the interest rate spread</w:t>
      </w:r>
      <w:r w:rsidR="00A11C0F" w:rsidRPr="00B00E59">
        <w:rPr>
          <w:rFonts w:ascii="Times New Roman" w:hAnsi="Times New Roman" w:cs="Times New Roman"/>
        </w:rPr>
        <w:t xml:space="preserve"> (which ranges from 24.9% – 29.9%, which is their gross revenue) </w:t>
      </w:r>
    </w:p>
    <w:p w14:paraId="58A6F8C5" w14:textId="49EF47C9" w:rsidR="00A11C0F" w:rsidRPr="00B00E59" w:rsidRDefault="00A11C0F" w:rsidP="000308A0">
      <w:pPr>
        <w:pStyle w:val="ListParagraph"/>
        <w:numPr>
          <w:ilvl w:val="1"/>
          <w:numId w:val="2"/>
        </w:numPr>
        <w:rPr>
          <w:rFonts w:ascii="Times New Roman" w:hAnsi="Times New Roman" w:cs="Times New Roman"/>
          <w:b/>
          <w:bCs/>
        </w:rPr>
      </w:pPr>
      <w:r w:rsidRPr="00B00E59">
        <w:rPr>
          <w:rFonts w:ascii="Times New Roman" w:hAnsi="Times New Roman" w:cs="Times New Roman"/>
        </w:rPr>
        <w:t>Cost of capital is 16.5%</w:t>
      </w:r>
      <w:r w:rsidR="00E179BF" w:rsidRPr="00B00E59">
        <w:rPr>
          <w:rFonts w:ascii="Times New Roman" w:hAnsi="Times New Roman" w:cs="Times New Roman"/>
        </w:rPr>
        <w:t xml:space="preserve"> (currently, with the intention to drive this down over time)</w:t>
      </w:r>
    </w:p>
    <w:p w14:paraId="09E90952" w14:textId="2ECDA6A0" w:rsidR="00E179BF" w:rsidRPr="00B00E59" w:rsidRDefault="00E179BF" w:rsidP="00996F85">
      <w:pPr>
        <w:pStyle w:val="ListParagraph"/>
        <w:numPr>
          <w:ilvl w:val="2"/>
          <w:numId w:val="2"/>
        </w:numPr>
        <w:rPr>
          <w:rFonts w:ascii="Times New Roman" w:hAnsi="Times New Roman" w:cs="Times New Roman"/>
          <w:b/>
          <w:bCs/>
        </w:rPr>
      </w:pPr>
      <w:r w:rsidRPr="00B00E59">
        <w:rPr>
          <w:rFonts w:ascii="Times New Roman" w:hAnsi="Times New Roman" w:cs="Times New Roman"/>
        </w:rPr>
        <w:t xml:space="preserve">If you look at one of their competitors. Easy Financial, you will see that </w:t>
      </w:r>
      <w:r w:rsidR="00996F85" w:rsidRPr="00B00E59">
        <w:rPr>
          <w:rFonts w:ascii="Times New Roman" w:hAnsi="Times New Roman" w:cs="Times New Roman"/>
        </w:rPr>
        <w:t>their cost of capital is only a fraction of that.</w:t>
      </w:r>
    </w:p>
    <w:p w14:paraId="7C6A6D34" w14:textId="3F08AFAF" w:rsidR="00996F85" w:rsidRPr="00B00E59" w:rsidRDefault="00996F85" w:rsidP="00996F85">
      <w:pPr>
        <w:pStyle w:val="ListParagraph"/>
        <w:numPr>
          <w:ilvl w:val="1"/>
          <w:numId w:val="2"/>
        </w:numPr>
        <w:rPr>
          <w:rFonts w:ascii="Times New Roman" w:hAnsi="Times New Roman" w:cs="Times New Roman"/>
          <w:b/>
          <w:bCs/>
        </w:rPr>
      </w:pPr>
      <w:r w:rsidRPr="00B00E59">
        <w:rPr>
          <w:rFonts w:ascii="Times New Roman" w:hAnsi="Times New Roman" w:cs="Times New Roman"/>
          <w:b/>
          <w:bCs/>
        </w:rPr>
        <w:t>Interest rate spread is 27.</w:t>
      </w:r>
      <w:r w:rsidR="00D67C14" w:rsidRPr="00B00E59">
        <w:rPr>
          <w:rFonts w:ascii="Times New Roman" w:hAnsi="Times New Roman" w:cs="Times New Roman"/>
          <w:b/>
          <w:bCs/>
        </w:rPr>
        <w:t xml:space="preserve">99% on average, you can deduct the 16.5% and then also deduct cost of acquisition </w:t>
      </w:r>
      <w:r w:rsidR="00B67B65" w:rsidRPr="00B00E59">
        <w:rPr>
          <w:rFonts w:ascii="Times New Roman" w:hAnsi="Times New Roman" w:cs="Times New Roman"/>
          <w:b/>
          <w:bCs/>
        </w:rPr>
        <w:t xml:space="preserve">and loss ratio and any other costs in terms of </w:t>
      </w:r>
      <w:r w:rsidR="008712D8" w:rsidRPr="00B00E59">
        <w:rPr>
          <w:rFonts w:ascii="Times New Roman" w:hAnsi="Times New Roman" w:cs="Times New Roman"/>
          <w:b/>
          <w:bCs/>
        </w:rPr>
        <w:t>acquisition (such as maintenance costs)</w:t>
      </w:r>
    </w:p>
    <w:p w14:paraId="39D50855" w14:textId="5244DD83" w:rsidR="008712D8" w:rsidRPr="00B00E59" w:rsidRDefault="00F23C73" w:rsidP="00996F85">
      <w:pPr>
        <w:pStyle w:val="ListParagraph"/>
        <w:numPr>
          <w:ilvl w:val="1"/>
          <w:numId w:val="2"/>
        </w:numPr>
        <w:rPr>
          <w:rFonts w:ascii="Times New Roman" w:hAnsi="Times New Roman" w:cs="Times New Roman"/>
          <w:b/>
          <w:bCs/>
        </w:rPr>
      </w:pPr>
      <w:r w:rsidRPr="00B00E59">
        <w:rPr>
          <w:rFonts w:ascii="Times New Roman" w:hAnsi="Times New Roman" w:cs="Times New Roman"/>
          <w:b/>
          <w:bCs/>
          <w:u w:val="single"/>
        </w:rPr>
        <w:t>DO NOT PITCH ABOUT OTHER PRODUCTS, THIS IS SEEN AS A DISTRACTION</w:t>
      </w:r>
      <w:r w:rsidR="00A10564" w:rsidRPr="00B00E59">
        <w:rPr>
          <w:rFonts w:ascii="Times New Roman" w:hAnsi="Times New Roman" w:cs="Times New Roman"/>
          <w:b/>
          <w:bCs/>
          <w:u w:val="single"/>
        </w:rPr>
        <w:t>. FOCUS ON CURRENT PRODUCTS AND MARKET DYNAMICS</w:t>
      </w:r>
    </w:p>
    <w:p w14:paraId="68BF67B7" w14:textId="77777777" w:rsidR="00864F14" w:rsidRPr="00B00E59" w:rsidRDefault="00864F14" w:rsidP="00864F14">
      <w:pPr>
        <w:rPr>
          <w:rFonts w:ascii="Times New Roman" w:hAnsi="Times New Roman" w:cs="Times New Roman"/>
          <w:b/>
          <w:bCs/>
        </w:rPr>
      </w:pPr>
    </w:p>
    <w:p w14:paraId="77B3C240" w14:textId="36870F96" w:rsidR="00864F14" w:rsidRPr="00B00E59" w:rsidRDefault="000B5DB6" w:rsidP="00864F14">
      <w:pPr>
        <w:pStyle w:val="ListParagraph"/>
        <w:numPr>
          <w:ilvl w:val="0"/>
          <w:numId w:val="2"/>
        </w:numPr>
        <w:rPr>
          <w:rFonts w:ascii="Times New Roman" w:hAnsi="Times New Roman" w:cs="Times New Roman"/>
          <w:b/>
          <w:bCs/>
        </w:rPr>
      </w:pPr>
      <w:r w:rsidRPr="00B00E59">
        <w:rPr>
          <w:rFonts w:ascii="Times New Roman" w:hAnsi="Times New Roman" w:cs="Times New Roman"/>
          <w:b/>
          <w:bCs/>
        </w:rPr>
        <w:lastRenderedPageBreak/>
        <w:t>Other milestones/achievements to consider:</w:t>
      </w:r>
    </w:p>
    <w:p w14:paraId="6937BF92" w14:textId="22BD84CA" w:rsidR="000B5DB6" w:rsidRPr="00B00E59" w:rsidRDefault="000B5DB6" w:rsidP="000B5DB6">
      <w:pPr>
        <w:pStyle w:val="ListParagraph"/>
        <w:numPr>
          <w:ilvl w:val="1"/>
          <w:numId w:val="2"/>
        </w:numPr>
        <w:rPr>
          <w:rFonts w:ascii="Times New Roman" w:hAnsi="Times New Roman" w:cs="Times New Roman"/>
          <w:b/>
          <w:bCs/>
        </w:rPr>
      </w:pPr>
      <w:r w:rsidRPr="00B00E59">
        <w:rPr>
          <w:rFonts w:ascii="Times New Roman" w:hAnsi="Times New Roman" w:cs="Times New Roman"/>
        </w:rPr>
        <w:t>Loan growth</w:t>
      </w:r>
    </w:p>
    <w:p w14:paraId="08AF3C07" w14:textId="65791A1B" w:rsidR="000B5DB6" w:rsidRPr="00B00E59" w:rsidRDefault="00126D04" w:rsidP="000B5DB6">
      <w:pPr>
        <w:pStyle w:val="ListParagraph"/>
        <w:numPr>
          <w:ilvl w:val="1"/>
          <w:numId w:val="2"/>
        </w:numPr>
        <w:rPr>
          <w:rFonts w:ascii="Times New Roman" w:hAnsi="Times New Roman" w:cs="Times New Roman"/>
          <w:b/>
          <w:bCs/>
          <w:u w:val="single"/>
        </w:rPr>
      </w:pPr>
      <w:r w:rsidRPr="00B00E59">
        <w:rPr>
          <w:rFonts w:ascii="Times New Roman" w:hAnsi="Times New Roman" w:cs="Times New Roman"/>
          <w:u w:val="single"/>
        </w:rPr>
        <w:t xml:space="preserve">Parachute’s purpose is to prove that they can change </w:t>
      </w:r>
      <w:r w:rsidR="00DE0952" w:rsidRPr="00B00E59">
        <w:rPr>
          <w:rFonts w:ascii="Times New Roman" w:hAnsi="Times New Roman" w:cs="Times New Roman"/>
          <w:u w:val="single"/>
        </w:rPr>
        <w:t>behaviour.</w:t>
      </w:r>
    </w:p>
    <w:p w14:paraId="0D66D8B2" w14:textId="5F7793DB" w:rsidR="00DE0952" w:rsidRPr="00B00E59" w:rsidRDefault="00DE0952" w:rsidP="00DE0952">
      <w:pPr>
        <w:pStyle w:val="ListParagraph"/>
        <w:numPr>
          <w:ilvl w:val="2"/>
          <w:numId w:val="2"/>
        </w:numPr>
        <w:rPr>
          <w:rFonts w:ascii="Times New Roman" w:hAnsi="Times New Roman" w:cs="Times New Roman"/>
          <w:b/>
          <w:bCs/>
          <w:u w:val="single"/>
        </w:rPr>
      </w:pPr>
      <w:r w:rsidRPr="00B00E59">
        <w:rPr>
          <w:rFonts w:ascii="Times New Roman" w:hAnsi="Times New Roman" w:cs="Times New Roman"/>
          <w:u w:val="single"/>
        </w:rPr>
        <w:t>The issue that arises with this is that they spend a lot of time building a lo</w:t>
      </w:r>
      <w:r w:rsidR="002B0622" w:rsidRPr="00B00E59">
        <w:rPr>
          <w:rFonts w:ascii="Times New Roman" w:hAnsi="Times New Roman" w:cs="Times New Roman"/>
          <w:u w:val="single"/>
        </w:rPr>
        <w:t>an</w:t>
      </w:r>
      <w:r w:rsidRPr="00B00E59">
        <w:rPr>
          <w:rFonts w:ascii="Times New Roman" w:hAnsi="Times New Roman" w:cs="Times New Roman"/>
          <w:u w:val="single"/>
        </w:rPr>
        <w:t xml:space="preserve"> portfolio, </w:t>
      </w:r>
      <w:r w:rsidR="002B0622" w:rsidRPr="00B00E59">
        <w:rPr>
          <w:rFonts w:ascii="Times New Roman" w:hAnsi="Times New Roman" w:cs="Times New Roman"/>
          <w:u w:val="single"/>
        </w:rPr>
        <w:t>focusing on acquisitions, and talking about write offs</w:t>
      </w:r>
      <w:r w:rsidR="00470E76" w:rsidRPr="00B00E59">
        <w:rPr>
          <w:rFonts w:ascii="Times New Roman" w:hAnsi="Times New Roman" w:cs="Times New Roman"/>
          <w:u w:val="single"/>
        </w:rPr>
        <w:t>.</w:t>
      </w:r>
    </w:p>
    <w:p w14:paraId="00B66C61" w14:textId="244566C7" w:rsidR="00470E76" w:rsidRPr="00B00E59" w:rsidRDefault="00470E76" w:rsidP="00DE0952">
      <w:pPr>
        <w:pStyle w:val="ListParagraph"/>
        <w:numPr>
          <w:ilvl w:val="2"/>
          <w:numId w:val="2"/>
        </w:numPr>
        <w:rPr>
          <w:rFonts w:ascii="Times New Roman" w:hAnsi="Times New Roman" w:cs="Times New Roman"/>
          <w:b/>
          <w:bCs/>
        </w:rPr>
      </w:pPr>
      <w:r w:rsidRPr="00B00E59">
        <w:rPr>
          <w:rFonts w:ascii="Times New Roman" w:hAnsi="Times New Roman" w:cs="Times New Roman"/>
          <w:b/>
          <w:bCs/>
        </w:rPr>
        <w:t>MY PITCH SHOULD HAVE THE SAME FOCUS AS PARACHUTE</w:t>
      </w:r>
      <w:r w:rsidR="00207473" w:rsidRPr="00B00E59">
        <w:rPr>
          <w:rFonts w:ascii="Times New Roman" w:hAnsi="Times New Roman" w:cs="Times New Roman"/>
          <w:b/>
          <w:bCs/>
        </w:rPr>
        <w:t xml:space="preserve"> </w:t>
      </w:r>
    </w:p>
    <w:p w14:paraId="1227D577" w14:textId="09A4994E" w:rsidR="00760DFC" w:rsidRPr="00B00E59" w:rsidRDefault="007360E8" w:rsidP="007360E8">
      <w:pPr>
        <w:pStyle w:val="ListParagraph"/>
        <w:numPr>
          <w:ilvl w:val="1"/>
          <w:numId w:val="2"/>
        </w:numPr>
        <w:rPr>
          <w:rFonts w:ascii="Times New Roman" w:hAnsi="Times New Roman" w:cs="Times New Roman"/>
          <w:b/>
          <w:bCs/>
        </w:rPr>
      </w:pPr>
      <w:r w:rsidRPr="00B00E59">
        <w:rPr>
          <w:rFonts w:ascii="Times New Roman" w:hAnsi="Times New Roman" w:cs="Times New Roman"/>
        </w:rPr>
        <w:t>Financial wellness</w:t>
      </w:r>
    </w:p>
    <w:p w14:paraId="4DDD0CE7" w14:textId="77777777" w:rsidR="002F17F0" w:rsidRPr="00B00E59" w:rsidRDefault="002F17F0" w:rsidP="002F17F0">
      <w:pPr>
        <w:pStyle w:val="ListParagraph"/>
        <w:ind w:left="1440"/>
        <w:rPr>
          <w:rFonts w:ascii="Times New Roman" w:hAnsi="Times New Roman" w:cs="Times New Roman"/>
          <w:b/>
          <w:bCs/>
        </w:rPr>
      </w:pPr>
    </w:p>
    <w:p w14:paraId="5268297F" w14:textId="5C9BBBC4" w:rsidR="007360E8" w:rsidRPr="00B00E59" w:rsidRDefault="008263D3" w:rsidP="007360E8">
      <w:pPr>
        <w:pStyle w:val="ListParagraph"/>
        <w:numPr>
          <w:ilvl w:val="0"/>
          <w:numId w:val="2"/>
        </w:numPr>
        <w:rPr>
          <w:rFonts w:ascii="Times New Roman" w:hAnsi="Times New Roman" w:cs="Times New Roman"/>
          <w:b/>
          <w:bCs/>
        </w:rPr>
      </w:pPr>
      <w:r w:rsidRPr="00B00E59">
        <w:rPr>
          <w:rFonts w:ascii="Times New Roman" w:hAnsi="Times New Roman" w:cs="Times New Roman"/>
          <w:b/>
          <w:bCs/>
        </w:rPr>
        <w:t xml:space="preserve">Rasing capital is a big </w:t>
      </w:r>
      <w:r w:rsidR="00760DFC" w:rsidRPr="00B00E59">
        <w:rPr>
          <w:rFonts w:ascii="Times New Roman" w:hAnsi="Times New Roman" w:cs="Times New Roman"/>
          <w:b/>
          <w:bCs/>
        </w:rPr>
        <w:t>struggle.</w:t>
      </w:r>
    </w:p>
    <w:p w14:paraId="0DFDF54C" w14:textId="3D4D26F3" w:rsidR="00760DFC" w:rsidRPr="00B00E59" w:rsidRDefault="00760DFC" w:rsidP="00760DFC">
      <w:pPr>
        <w:pStyle w:val="ListParagraph"/>
        <w:numPr>
          <w:ilvl w:val="1"/>
          <w:numId w:val="2"/>
        </w:numPr>
        <w:rPr>
          <w:rFonts w:ascii="Times New Roman" w:hAnsi="Times New Roman" w:cs="Times New Roman"/>
          <w:b/>
          <w:bCs/>
        </w:rPr>
      </w:pPr>
      <w:r w:rsidRPr="00B00E59">
        <w:rPr>
          <w:rFonts w:ascii="Times New Roman" w:hAnsi="Times New Roman" w:cs="Times New Roman"/>
        </w:rPr>
        <w:t>Credit unions cannot invest in tech, etc.</w:t>
      </w:r>
    </w:p>
    <w:p w14:paraId="3CDDD880" w14:textId="6E37F92E" w:rsidR="00760DFC" w:rsidRPr="00B00E59" w:rsidRDefault="00760DFC" w:rsidP="00760DFC">
      <w:pPr>
        <w:pStyle w:val="ListParagraph"/>
        <w:numPr>
          <w:ilvl w:val="1"/>
          <w:numId w:val="2"/>
        </w:numPr>
        <w:rPr>
          <w:rFonts w:ascii="Times New Roman" w:hAnsi="Times New Roman" w:cs="Times New Roman"/>
          <w:b/>
          <w:bCs/>
        </w:rPr>
      </w:pPr>
      <w:r w:rsidRPr="00B00E59">
        <w:rPr>
          <w:rFonts w:ascii="Times New Roman" w:hAnsi="Times New Roman" w:cs="Times New Roman"/>
        </w:rPr>
        <w:t>Especially hard to do as a nonprofit.</w:t>
      </w:r>
    </w:p>
    <w:p w14:paraId="38C2E2D4" w14:textId="5D3A6364" w:rsidR="00760DFC" w:rsidRPr="00B00E59" w:rsidRDefault="00760DFC" w:rsidP="00760DFC">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Therefor parachute operates as a for </w:t>
      </w:r>
      <w:r w:rsidR="004B36CE" w:rsidRPr="00B00E59">
        <w:rPr>
          <w:rFonts w:ascii="Times New Roman" w:hAnsi="Times New Roman" w:cs="Times New Roman"/>
        </w:rPr>
        <w:t>profit.</w:t>
      </w:r>
    </w:p>
    <w:p w14:paraId="45550914" w14:textId="3480C56E" w:rsidR="004B36CE" w:rsidRPr="00B00E59" w:rsidRDefault="004B36CE" w:rsidP="00760DFC">
      <w:pPr>
        <w:pStyle w:val="ListParagraph"/>
        <w:numPr>
          <w:ilvl w:val="1"/>
          <w:numId w:val="2"/>
        </w:numPr>
        <w:rPr>
          <w:rFonts w:ascii="Times New Roman" w:hAnsi="Times New Roman" w:cs="Times New Roman"/>
          <w:b/>
          <w:bCs/>
        </w:rPr>
      </w:pPr>
      <w:r w:rsidRPr="00B00E59">
        <w:rPr>
          <w:rFonts w:ascii="Times New Roman" w:hAnsi="Times New Roman" w:cs="Times New Roman"/>
        </w:rPr>
        <w:t>There are many ways to gain access to capital, but you must balance that</w:t>
      </w:r>
      <w:r w:rsidR="000D4CDE" w:rsidRPr="00B00E59">
        <w:rPr>
          <w:rFonts w:ascii="Times New Roman" w:hAnsi="Times New Roman" w:cs="Times New Roman"/>
        </w:rPr>
        <w:t xml:space="preserve"> with the venture capital side so people don’t think parachute is nonprofit.</w:t>
      </w:r>
    </w:p>
    <w:p w14:paraId="737B7694" w14:textId="361D44EC" w:rsidR="009F03AB" w:rsidRPr="00F772B9" w:rsidRDefault="000D4CDE" w:rsidP="009F03AB">
      <w:pPr>
        <w:pStyle w:val="ListParagraph"/>
        <w:numPr>
          <w:ilvl w:val="1"/>
          <w:numId w:val="2"/>
        </w:numPr>
        <w:rPr>
          <w:rFonts w:ascii="Times New Roman" w:hAnsi="Times New Roman" w:cs="Times New Roman"/>
          <w:b/>
          <w:bCs/>
        </w:rPr>
      </w:pPr>
      <w:r w:rsidRPr="00B00E59">
        <w:rPr>
          <w:rFonts w:ascii="Times New Roman" w:hAnsi="Times New Roman" w:cs="Times New Roman"/>
        </w:rPr>
        <w:t>Parachute believes they can make lots of profit not at the cost of their consumers.</w:t>
      </w:r>
    </w:p>
    <w:p w14:paraId="3C37470E" w14:textId="7EFF4C2C" w:rsidR="009F03AB" w:rsidRPr="00B00E59" w:rsidRDefault="009F03AB" w:rsidP="009F03AB">
      <w:pPr>
        <w:pStyle w:val="ListParagraph"/>
        <w:numPr>
          <w:ilvl w:val="0"/>
          <w:numId w:val="2"/>
        </w:numPr>
        <w:rPr>
          <w:rFonts w:ascii="Times New Roman" w:hAnsi="Times New Roman" w:cs="Times New Roman"/>
          <w:b/>
          <w:bCs/>
        </w:rPr>
      </w:pPr>
      <w:r w:rsidRPr="00B00E59">
        <w:rPr>
          <w:rFonts w:ascii="Times New Roman" w:hAnsi="Times New Roman" w:cs="Times New Roman"/>
          <w:b/>
          <w:bCs/>
        </w:rPr>
        <w:t>Competitors can be viewed as coal providers in the environment.</w:t>
      </w:r>
    </w:p>
    <w:p w14:paraId="5A7A8017" w14:textId="456E5FC8" w:rsidR="009F03AB" w:rsidRPr="00B00E59" w:rsidRDefault="009F03AB" w:rsidP="009F03AB">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There is great money in coal, but people “remove it from their portfolio” because it harms the environment, </w:t>
      </w:r>
      <w:r w:rsidR="0099631A" w:rsidRPr="00B00E59">
        <w:rPr>
          <w:rFonts w:ascii="Times New Roman" w:hAnsi="Times New Roman" w:cs="Times New Roman"/>
        </w:rPr>
        <w:t xml:space="preserve">and all the social capital costs. </w:t>
      </w:r>
    </w:p>
    <w:p w14:paraId="4DF12B0B" w14:textId="3A37874B" w:rsidR="0099631A" w:rsidRPr="00B00E59" w:rsidRDefault="0099631A" w:rsidP="009F03AB">
      <w:pPr>
        <w:pStyle w:val="ListParagraph"/>
        <w:numPr>
          <w:ilvl w:val="1"/>
          <w:numId w:val="2"/>
        </w:numPr>
        <w:rPr>
          <w:rFonts w:ascii="Times New Roman" w:hAnsi="Times New Roman" w:cs="Times New Roman"/>
          <w:b/>
          <w:bCs/>
        </w:rPr>
      </w:pPr>
      <w:r w:rsidRPr="00B00E59">
        <w:rPr>
          <w:rFonts w:ascii="Times New Roman" w:hAnsi="Times New Roman" w:cs="Times New Roman"/>
        </w:rPr>
        <w:t>Parachute compares themselves to green energy, where they can make a return and do good for people (MAIN MODEL)</w:t>
      </w:r>
    </w:p>
    <w:p w14:paraId="62F9D296" w14:textId="2E1C16E5" w:rsidR="00CC6A27" w:rsidRPr="00F772B9" w:rsidRDefault="002F4083" w:rsidP="00CC6A27">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Venture </w:t>
      </w:r>
      <w:r w:rsidR="00CC6A27" w:rsidRPr="00B00E59">
        <w:rPr>
          <w:rFonts w:ascii="Times New Roman" w:hAnsi="Times New Roman" w:cs="Times New Roman"/>
        </w:rPr>
        <w:t>capitalists</w:t>
      </w:r>
      <w:r w:rsidRPr="00B00E59">
        <w:rPr>
          <w:rFonts w:ascii="Times New Roman" w:hAnsi="Times New Roman" w:cs="Times New Roman"/>
        </w:rPr>
        <w:t xml:space="preserve"> want to see a profit (multiple), and they like that </w:t>
      </w:r>
      <w:r w:rsidR="00CC6A27" w:rsidRPr="00B00E59">
        <w:rPr>
          <w:rFonts w:ascii="Times New Roman" w:hAnsi="Times New Roman" w:cs="Times New Roman"/>
        </w:rPr>
        <w:t>parachute tells their own story and change the industry.</w:t>
      </w:r>
    </w:p>
    <w:p w14:paraId="60A782F9" w14:textId="2C23F79D" w:rsidR="00CC6A27" w:rsidRPr="00B00E59" w:rsidRDefault="00CC6A27" w:rsidP="00CC6A27">
      <w:pPr>
        <w:pStyle w:val="ListParagraph"/>
        <w:numPr>
          <w:ilvl w:val="0"/>
          <w:numId w:val="2"/>
        </w:numPr>
        <w:rPr>
          <w:rFonts w:ascii="Times New Roman" w:hAnsi="Times New Roman" w:cs="Times New Roman"/>
          <w:b/>
          <w:bCs/>
        </w:rPr>
      </w:pPr>
      <w:r w:rsidRPr="00B00E59">
        <w:rPr>
          <w:rFonts w:ascii="Times New Roman" w:hAnsi="Times New Roman" w:cs="Times New Roman"/>
          <w:b/>
          <w:bCs/>
        </w:rPr>
        <w:t>Characteristics</w:t>
      </w:r>
      <w:r w:rsidR="00C13B27" w:rsidRPr="00B00E59">
        <w:rPr>
          <w:rFonts w:ascii="Times New Roman" w:hAnsi="Times New Roman" w:cs="Times New Roman"/>
          <w:b/>
          <w:bCs/>
        </w:rPr>
        <w:t xml:space="preserve"> of current customers</w:t>
      </w:r>
      <w:r w:rsidR="002148E6" w:rsidRPr="00B00E59">
        <w:rPr>
          <w:rFonts w:ascii="Times New Roman" w:hAnsi="Times New Roman" w:cs="Times New Roman"/>
          <w:b/>
          <w:bCs/>
        </w:rPr>
        <w:t>:</w:t>
      </w:r>
    </w:p>
    <w:p w14:paraId="14D4F7EB" w14:textId="4313E8EB" w:rsidR="00C13B27" w:rsidRPr="00B00E59" w:rsidRDefault="00C13B27" w:rsidP="00C13B27">
      <w:pPr>
        <w:pStyle w:val="ListParagraph"/>
        <w:numPr>
          <w:ilvl w:val="1"/>
          <w:numId w:val="2"/>
        </w:numPr>
        <w:rPr>
          <w:rFonts w:ascii="Times New Roman" w:hAnsi="Times New Roman" w:cs="Times New Roman"/>
          <w:b/>
          <w:bCs/>
        </w:rPr>
      </w:pPr>
      <w:r w:rsidRPr="00B00E59">
        <w:rPr>
          <w:rFonts w:ascii="Times New Roman" w:hAnsi="Times New Roman" w:cs="Times New Roman"/>
        </w:rPr>
        <w:t>39% female, 61% male</w:t>
      </w:r>
    </w:p>
    <w:p w14:paraId="1402B265" w14:textId="5C75396C" w:rsidR="00C13B27" w:rsidRPr="00B00E59" w:rsidRDefault="00C13B27" w:rsidP="00C13B27">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27% live with parents, 16% are </w:t>
      </w:r>
      <w:r w:rsidR="00FC30E9" w:rsidRPr="00B00E59">
        <w:rPr>
          <w:rFonts w:ascii="Times New Roman" w:hAnsi="Times New Roman" w:cs="Times New Roman"/>
        </w:rPr>
        <w:t>homeowners</w:t>
      </w:r>
      <w:r w:rsidRPr="00B00E59">
        <w:rPr>
          <w:rFonts w:ascii="Times New Roman" w:hAnsi="Times New Roman" w:cs="Times New Roman"/>
        </w:rPr>
        <w:t xml:space="preserve">, </w:t>
      </w:r>
      <w:r w:rsidR="00FC30E9" w:rsidRPr="00B00E59">
        <w:rPr>
          <w:rFonts w:ascii="Times New Roman" w:hAnsi="Times New Roman" w:cs="Times New Roman"/>
        </w:rPr>
        <w:t>57% rent.</w:t>
      </w:r>
    </w:p>
    <w:p w14:paraId="768ABC6E" w14:textId="105E386D" w:rsidR="00FC30E9" w:rsidRPr="00B00E59" w:rsidRDefault="00FC30E9" w:rsidP="00C13B27">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Average score is </w:t>
      </w:r>
      <w:r w:rsidR="00142DEE" w:rsidRPr="00B00E59">
        <w:rPr>
          <w:rFonts w:ascii="Times New Roman" w:hAnsi="Times New Roman" w:cs="Times New Roman"/>
        </w:rPr>
        <w:t>638.</w:t>
      </w:r>
    </w:p>
    <w:p w14:paraId="18CD3E3A" w14:textId="0C4F7936" w:rsidR="00FC30E9" w:rsidRPr="00B00E59" w:rsidRDefault="00142DEE" w:rsidP="00C13B27">
      <w:pPr>
        <w:pStyle w:val="ListParagraph"/>
        <w:numPr>
          <w:ilvl w:val="1"/>
          <w:numId w:val="2"/>
        </w:numPr>
        <w:rPr>
          <w:rFonts w:ascii="Times New Roman" w:hAnsi="Times New Roman" w:cs="Times New Roman"/>
          <w:b/>
          <w:bCs/>
        </w:rPr>
      </w:pPr>
      <w:r w:rsidRPr="00B00E59">
        <w:rPr>
          <w:rFonts w:ascii="Times New Roman" w:hAnsi="Times New Roman" w:cs="Times New Roman"/>
        </w:rPr>
        <w:t>Average income is $82000.</w:t>
      </w:r>
    </w:p>
    <w:p w14:paraId="49E81B41" w14:textId="22CF25B6" w:rsidR="002148E6" w:rsidRPr="00F772B9" w:rsidRDefault="00142DEE"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Average age is </w:t>
      </w:r>
      <w:r w:rsidR="002148E6" w:rsidRPr="00B00E59">
        <w:rPr>
          <w:rFonts w:ascii="Times New Roman" w:hAnsi="Times New Roman" w:cs="Times New Roman"/>
        </w:rPr>
        <w:t>43.</w:t>
      </w:r>
    </w:p>
    <w:p w14:paraId="60B74505" w14:textId="1404FF35" w:rsidR="002148E6" w:rsidRPr="00B00E59" w:rsidRDefault="002148E6" w:rsidP="002148E6">
      <w:pPr>
        <w:pStyle w:val="ListParagraph"/>
        <w:numPr>
          <w:ilvl w:val="0"/>
          <w:numId w:val="2"/>
        </w:numPr>
        <w:rPr>
          <w:rFonts w:ascii="Times New Roman" w:hAnsi="Times New Roman" w:cs="Times New Roman"/>
          <w:b/>
          <w:bCs/>
        </w:rPr>
      </w:pPr>
      <w:r w:rsidRPr="00B00E59">
        <w:rPr>
          <w:rFonts w:ascii="Times New Roman" w:hAnsi="Times New Roman" w:cs="Times New Roman"/>
          <w:b/>
          <w:bCs/>
        </w:rPr>
        <w:t>Criteria:</w:t>
      </w:r>
    </w:p>
    <w:p w14:paraId="5B6B5B7C" w14:textId="46CE8A55" w:rsidR="002148E6" w:rsidRPr="00B00E59" w:rsidRDefault="002148E6"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Not servicing new immigrant</w:t>
      </w:r>
      <w:r w:rsidR="008C337E" w:rsidRPr="00B00E59">
        <w:rPr>
          <w:rFonts w:ascii="Times New Roman" w:hAnsi="Times New Roman" w:cs="Times New Roman"/>
        </w:rPr>
        <w:t>, no credit bureau, thin credit bureau market</w:t>
      </w:r>
    </w:p>
    <w:p w14:paraId="4202B9C1" w14:textId="2EF0FD88" w:rsidR="001C4F36" w:rsidRPr="00B00E59" w:rsidRDefault="001C4F36"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Parachute uses </w:t>
      </w:r>
      <w:r w:rsidR="00C20D36" w:rsidRPr="00B00E59">
        <w:rPr>
          <w:rFonts w:ascii="Times New Roman" w:hAnsi="Times New Roman" w:cs="Times New Roman"/>
        </w:rPr>
        <w:t>traditional bank lending guidelines to reduce credit risk.</w:t>
      </w:r>
      <w:r w:rsidRPr="00B00E59">
        <w:rPr>
          <w:rFonts w:ascii="Times New Roman" w:hAnsi="Times New Roman" w:cs="Times New Roman"/>
        </w:rPr>
        <w:t xml:space="preserve"> </w:t>
      </w:r>
    </w:p>
    <w:p w14:paraId="6C916613" w14:textId="12B58B2A" w:rsidR="00C20D36" w:rsidRPr="00B00E59" w:rsidRDefault="00C20D36"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Minimum $30000 income</w:t>
      </w:r>
    </w:p>
    <w:p w14:paraId="339B3C8D" w14:textId="7E9AF8A5" w:rsidR="00C20D36" w:rsidRPr="00B00E59" w:rsidRDefault="002D4A2A"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Middle class issue</w:t>
      </w:r>
    </w:p>
    <w:p w14:paraId="6A0248F1" w14:textId="61788F46" w:rsidR="002D4A2A" w:rsidRPr="00B00E59" w:rsidRDefault="006C1B3B" w:rsidP="002148E6">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No longer funds anyone who has done a consumer proposal or </w:t>
      </w:r>
      <w:r w:rsidR="00AE2D6B" w:rsidRPr="00B00E59">
        <w:rPr>
          <w:rFonts w:ascii="Times New Roman" w:hAnsi="Times New Roman" w:cs="Times New Roman"/>
        </w:rPr>
        <w:t>bankruptcy.</w:t>
      </w:r>
      <w:r w:rsidRPr="00B00E59">
        <w:rPr>
          <w:rFonts w:ascii="Times New Roman" w:hAnsi="Times New Roman" w:cs="Times New Roman"/>
        </w:rPr>
        <w:t xml:space="preserve"> </w:t>
      </w:r>
    </w:p>
    <w:p w14:paraId="6C2D1FFC" w14:textId="0C98524F" w:rsidR="00BF77B5" w:rsidRPr="00F772B9" w:rsidRDefault="00B54AA8" w:rsidP="00BF77B5">
      <w:pPr>
        <w:pStyle w:val="ListParagraph"/>
        <w:numPr>
          <w:ilvl w:val="2"/>
          <w:numId w:val="2"/>
        </w:numPr>
        <w:rPr>
          <w:rFonts w:ascii="Times New Roman" w:hAnsi="Times New Roman" w:cs="Times New Roman"/>
          <w:b/>
          <w:bCs/>
        </w:rPr>
      </w:pPr>
      <w:r w:rsidRPr="00B00E59">
        <w:rPr>
          <w:rFonts w:ascii="Times New Roman" w:hAnsi="Times New Roman" w:cs="Times New Roman"/>
        </w:rPr>
        <w:t>This is because as of 2019, the repeat rate of these was 20%</w:t>
      </w:r>
    </w:p>
    <w:p w14:paraId="515DEC39" w14:textId="6569FD09" w:rsidR="00BF77B5" w:rsidRPr="00B00E59" w:rsidRDefault="00BF77B5" w:rsidP="00BF77B5">
      <w:pPr>
        <w:pStyle w:val="ListParagraph"/>
        <w:numPr>
          <w:ilvl w:val="0"/>
          <w:numId w:val="2"/>
        </w:numPr>
        <w:rPr>
          <w:rFonts w:ascii="Times New Roman" w:hAnsi="Times New Roman" w:cs="Times New Roman"/>
          <w:b/>
          <w:bCs/>
        </w:rPr>
      </w:pPr>
      <w:r w:rsidRPr="00B00E59">
        <w:rPr>
          <w:rFonts w:ascii="Times New Roman" w:hAnsi="Times New Roman" w:cs="Times New Roman"/>
          <w:b/>
          <w:bCs/>
        </w:rPr>
        <w:t>Would they provide to people over a 700-credit score?</w:t>
      </w:r>
    </w:p>
    <w:p w14:paraId="06777F9D" w14:textId="56A5D44D" w:rsidR="00BF77B5" w:rsidRPr="00B00E59" w:rsidRDefault="00D42E59" w:rsidP="00BF77B5">
      <w:pPr>
        <w:pStyle w:val="ListParagraph"/>
        <w:numPr>
          <w:ilvl w:val="1"/>
          <w:numId w:val="2"/>
        </w:numPr>
        <w:rPr>
          <w:rFonts w:ascii="Times New Roman" w:hAnsi="Times New Roman" w:cs="Times New Roman"/>
          <w:b/>
          <w:bCs/>
        </w:rPr>
      </w:pPr>
      <w:r w:rsidRPr="00B00E59">
        <w:rPr>
          <w:rFonts w:ascii="Times New Roman" w:hAnsi="Times New Roman" w:cs="Times New Roman"/>
        </w:rPr>
        <w:t>They would, but not with this product</w:t>
      </w:r>
    </w:p>
    <w:p w14:paraId="352094D6" w14:textId="63A5A331" w:rsidR="00D42E59" w:rsidRPr="00B00E59" w:rsidRDefault="00D42E59" w:rsidP="00D42E59">
      <w:pPr>
        <w:pStyle w:val="ListParagraph"/>
        <w:numPr>
          <w:ilvl w:val="2"/>
          <w:numId w:val="2"/>
        </w:numPr>
        <w:rPr>
          <w:rFonts w:ascii="Times New Roman" w:hAnsi="Times New Roman" w:cs="Times New Roman"/>
          <w:b/>
          <w:bCs/>
        </w:rPr>
      </w:pPr>
      <w:r w:rsidRPr="00B00E59">
        <w:rPr>
          <w:rFonts w:ascii="Times New Roman" w:hAnsi="Times New Roman" w:cs="Times New Roman"/>
        </w:rPr>
        <w:t xml:space="preserve">Short answer is </w:t>
      </w:r>
      <w:r w:rsidR="008326FE" w:rsidRPr="00B00E59">
        <w:rPr>
          <w:rFonts w:ascii="Times New Roman" w:hAnsi="Times New Roman" w:cs="Times New Roman"/>
        </w:rPr>
        <w:t>no since</w:t>
      </w:r>
      <w:r w:rsidRPr="00B00E59">
        <w:rPr>
          <w:rFonts w:ascii="Times New Roman" w:hAnsi="Times New Roman" w:cs="Times New Roman"/>
        </w:rPr>
        <w:t xml:space="preserve"> you can get bank/credit union </w:t>
      </w:r>
      <w:r w:rsidR="008326FE" w:rsidRPr="00B00E59">
        <w:rPr>
          <w:rFonts w:ascii="Times New Roman" w:hAnsi="Times New Roman" w:cs="Times New Roman"/>
        </w:rPr>
        <w:t>financing.</w:t>
      </w:r>
    </w:p>
    <w:p w14:paraId="40DD9A66" w14:textId="00129494" w:rsidR="008B5335" w:rsidRPr="00F772B9" w:rsidRDefault="00A6654F" w:rsidP="00CC5F6F">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They wouldn’t want to go lower since a </w:t>
      </w:r>
      <w:proofErr w:type="gramStart"/>
      <w:r w:rsidRPr="00B00E59">
        <w:rPr>
          <w:rFonts w:ascii="Times New Roman" w:hAnsi="Times New Roman" w:cs="Times New Roman"/>
        </w:rPr>
        <w:t>530 credit</w:t>
      </w:r>
      <w:proofErr w:type="gramEnd"/>
      <w:r w:rsidRPr="00B00E59">
        <w:rPr>
          <w:rFonts w:ascii="Times New Roman" w:hAnsi="Times New Roman" w:cs="Times New Roman"/>
        </w:rPr>
        <w:t xml:space="preserve"> score is already a 1/3 chance of default</w:t>
      </w:r>
    </w:p>
    <w:p w14:paraId="74B02BA7" w14:textId="0A7D0DF3" w:rsidR="00CC5F6F" w:rsidRPr="00B00E59" w:rsidRDefault="00CC5F6F" w:rsidP="00CC5F6F">
      <w:pPr>
        <w:pStyle w:val="ListParagraph"/>
        <w:numPr>
          <w:ilvl w:val="0"/>
          <w:numId w:val="2"/>
        </w:numPr>
        <w:rPr>
          <w:rFonts w:ascii="Times New Roman" w:hAnsi="Times New Roman" w:cs="Times New Roman"/>
          <w:b/>
          <w:bCs/>
        </w:rPr>
      </w:pPr>
      <w:r w:rsidRPr="00B00E59">
        <w:rPr>
          <w:rFonts w:ascii="Times New Roman" w:hAnsi="Times New Roman" w:cs="Times New Roman"/>
          <w:b/>
          <w:bCs/>
        </w:rPr>
        <w:t>What is the success rate of parachute consumers?</w:t>
      </w:r>
    </w:p>
    <w:p w14:paraId="0B44F730" w14:textId="11895E44" w:rsidR="00CC5F6F" w:rsidRPr="00B00E59" w:rsidRDefault="008B5335" w:rsidP="008B5335">
      <w:pPr>
        <w:pStyle w:val="ListParagraph"/>
        <w:numPr>
          <w:ilvl w:val="1"/>
          <w:numId w:val="2"/>
        </w:numPr>
        <w:rPr>
          <w:rFonts w:ascii="Times New Roman" w:hAnsi="Times New Roman" w:cs="Times New Roman"/>
          <w:b/>
          <w:bCs/>
        </w:rPr>
      </w:pPr>
      <w:r w:rsidRPr="00B00E59">
        <w:rPr>
          <w:rFonts w:ascii="Times New Roman" w:hAnsi="Times New Roman" w:cs="Times New Roman"/>
        </w:rPr>
        <w:t>Out of a 125 range of customers, they have:</w:t>
      </w:r>
    </w:p>
    <w:p w14:paraId="2BED1C52" w14:textId="40644164" w:rsidR="008B5335" w:rsidRPr="00B00E59" w:rsidRDefault="008B5335" w:rsidP="008B5335">
      <w:pPr>
        <w:pStyle w:val="ListParagraph"/>
        <w:numPr>
          <w:ilvl w:val="2"/>
          <w:numId w:val="2"/>
        </w:numPr>
        <w:rPr>
          <w:rFonts w:ascii="Times New Roman" w:hAnsi="Times New Roman" w:cs="Times New Roman"/>
          <w:b/>
          <w:bCs/>
        </w:rPr>
      </w:pPr>
      <w:r w:rsidRPr="00B00E59">
        <w:rPr>
          <w:rFonts w:ascii="Times New Roman" w:hAnsi="Times New Roman" w:cs="Times New Roman"/>
        </w:rPr>
        <w:t>7 payouts</w:t>
      </w:r>
    </w:p>
    <w:p w14:paraId="27D77820" w14:textId="5BDEF62F" w:rsidR="008B5335" w:rsidRPr="00B00E59" w:rsidRDefault="008B5335" w:rsidP="008B5335">
      <w:pPr>
        <w:pStyle w:val="ListParagraph"/>
        <w:numPr>
          <w:ilvl w:val="2"/>
          <w:numId w:val="2"/>
        </w:numPr>
        <w:rPr>
          <w:rFonts w:ascii="Times New Roman" w:hAnsi="Times New Roman" w:cs="Times New Roman"/>
          <w:b/>
          <w:bCs/>
        </w:rPr>
      </w:pPr>
      <w:r w:rsidRPr="00B00E59">
        <w:rPr>
          <w:rFonts w:ascii="Times New Roman" w:hAnsi="Times New Roman" w:cs="Times New Roman"/>
        </w:rPr>
        <w:t xml:space="preserve">10 </w:t>
      </w:r>
      <w:r w:rsidR="00300B34" w:rsidRPr="00B00E59">
        <w:rPr>
          <w:rFonts w:ascii="Times New Roman" w:hAnsi="Times New Roman" w:cs="Times New Roman"/>
        </w:rPr>
        <w:t>write-offs</w:t>
      </w:r>
      <w:r w:rsidRPr="00B00E59">
        <w:rPr>
          <w:rFonts w:ascii="Times New Roman" w:hAnsi="Times New Roman" w:cs="Times New Roman"/>
        </w:rPr>
        <w:t>.</w:t>
      </w:r>
    </w:p>
    <w:p w14:paraId="5C8D7FA5" w14:textId="5706B63C" w:rsidR="008B5335" w:rsidRPr="00B00E59" w:rsidRDefault="00CD52A1" w:rsidP="008B5335">
      <w:pPr>
        <w:pStyle w:val="ListParagraph"/>
        <w:numPr>
          <w:ilvl w:val="3"/>
          <w:numId w:val="2"/>
        </w:numPr>
        <w:rPr>
          <w:rFonts w:ascii="Times New Roman" w:hAnsi="Times New Roman" w:cs="Times New Roman"/>
          <w:b/>
          <w:bCs/>
        </w:rPr>
      </w:pPr>
      <w:r w:rsidRPr="00B00E59">
        <w:rPr>
          <w:rFonts w:ascii="Times New Roman" w:hAnsi="Times New Roman" w:cs="Times New Roman"/>
        </w:rPr>
        <w:t>However,</w:t>
      </w:r>
      <w:r w:rsidR="008B5335" w:rsidRPr="00B00E59">
        <w:rPr>
          <w:rFonts w:ascii="Times New Roman" w:hAnsi="Times New Roman" w:cs="Times New Roman"/>
        </w:rPr>
        <w:t xml:space="preserve"> 4/10 are previous consumer proposals/bankruptcies.</w:t>
      </w:r>
    </w:p>
    <w:p w14:paraId="649C5BB1" w14:textId="4A55E93F" w:rsidR="008B5335" w:rsidRPr="00B00E59" w:rsidRDefault="00CD52A1" w:rsidP="008B5335">
      <w:pPr>
        <w:pStyle w:val="ListParagraph"/>
        <w:numPr>
          <w:ilvl w:val="2"/>
          <w:numId w:val="2"/>
        </w:numPr>
        <w:rPr>
          <w:rFonts w:ascii="Times New Roman" w:hAnsi="Times New Roman" w:cs="Times New Roman"/>
          <w:b/>
          <w:bCs/>
        </w:rPr>
      </w:pPr>
      <w:r w:rsidRPr="00B00E59">
        <w:rPr>
          <w:rFonts w:ascii="Times New Roman" w:hAnsi="Times New Roman" w:cs="Times New Roman"/>
        </w:rPr>
        <w:t xml:space="preserve">Loan loss peaks </w:t>
      </w:r>
      <w:r w:rsidR="00F1190B" w:rsidRPr="00B00E59">
        <w:rPr>
          <w:rFonts w:ascii="Times New Roman" w:hAnsi="Times New Roman" w:cs="Times New Roman"/>
        </w:rPr>
        <w:t>in</w:t>
      </w:r>
      <w:r w:rsidRPr="00B00E59">
        <w:rPr>
          <w:rFonts w:ascii="Times New Roman" w:hAnsi="Times New Roman" w:cs="Times New Roman"/>
        </w:rPr>
        <w:t xml:space="preserve"> the first 18 months</w:t>
      </w:r>
    </w:p>
    <w:p w14:paraId="2D8455F5" w14:textId="4CA18051" w:rsidR="00300B34" w:rsidRPr="00F772B9" w:rsidRDefault="0005521A" w:rsidP="00300B34">
      <w:pPr>
        <w:pStyle w:val="ListParagraph"/>
        <w:numPr>
          <w:ilvl w:val="2"/>
          <w:numId w:val="2"/>
        </w:numPr>
        <w:rPr>
          <w:rFonts w:ascii="Times New Roman" w:hAnsi="Times New Roman" w:cs="Times New Roman"/>
          <w:b/>
          <w:bCs/>
        </w:rPr>
      </w:pPr>
      <w:r w:rsidRPr="00B00E59">
        <w:rPr>
          <w:rFonts w:ascii="Times New Roman" w:hAnsi="Times New Roman" w:cs="Times New Roman"/>
        </w:rPr>
        <w:t>1 delinquent lo</w:t>
      </w:r>
      <w:r w:rsidR="00351E17" w:rsidRPr="00B00E59">
        <w:rPr>
          <w:rFonts w:ascii="Times New Roman" w:hAnsi="Times New Roman" w:cs="Times New Roman"/>
        </w:rPr>
        <w:t>an</w:t>
      </w:r>
      <w:r w:rsidRPr="00B00E59">
        <w:rPr>
          <w:rFonts w:ascii="Times New Roman" w:hAnsi="Times New Roman" w:cs="Times New Roman"/>
        </w:rPr>
        <w:t xml:space="preserve"> because of someone with medical conditions</w:t>
      </w:r>
    </w:p>
    <w:p w14:paraId="14C1F990" w14:textId="357A74BC" w:rsidR="00902911" w:rsidRPr="00F772B9" w:rsidRDefault="00F1190B" w:rsidP="00902911">
      <w:pPr>
        <w:pStyle w:val="ListParagraph"/>
        <w:numPr>
          <w:ilvl w:val="0"/>
          <w:numId w:val="2"/>
        </w:numPr>
        <w:rPr>
          <w:rFonts w:ascii="Times New Roman" w:hAnsi="Times New Roman" w:cs="Times New Roman"/>
          <w:b/>
          <w:bCs/>
        </w:rPr>
      </w:pPr>
      <w:r w:rsidRPr="00B00E59">
        <w:rPr>
          <w:rFonts w:ascii="Times New Roman" w:hAnsi="Times New Roman" w:cs="Times New Roman"/>
          <w:b/>
          <w:bCs/>
        </w:rPr>
        <w:lastRenderedPageBreak/>
        <w:t>Parachute aims to be the first people you call if you have a problem, since most loaners try and take advantage of you.</w:t>
      </w:r>
    </w:p>
    <w:p w14:paraId="39E0288F" w14:textId="77777777" w:rsidR="00902911" w:rsidRPr="00B00E59" w:rsidRDefault="00902911" w:rsidP="00902911">
      <w:pPr>
        <w:pStyle w:val="ListParagraph"/>
        <w:numPr>
          <w:ilvl w:val="0"/>
          <w:numId w:val="2"/>
        </w:numPr>
        <w:rPr>
          <w:rFonts w:ascii="Times New Roman" w:hAnsi="Times New Roman" w:cs="Times New Roman"/>
          <w:b/>
          <w:bCs/>
        </w:rPr>
      </w:pPr>
      <w:r w:rsidRPr="00B00E59">
        <w:rPr>
          <w:rFonts w:ascii="Times New Roman" w:hAnsi="Times New Roman" w:cs="Times New Roman"/>
          <w:b/>
          <w:bCs/>
        </w:rPr>
        <w:t>Financial status of parachute? Is it profitable?</w:t>
      </w:r>
    </w:p>
    <w:p w14:paraId="0C780A39" w14:textId="77777777" w:rsidR="00902911" w:rsidRPr="00B00E59" w:rsidRDefault="00902911" w:rsidP="00902911">
      <w:pPr>
        <w:pStyle w:val="ListParagraph"/>
        <w:rPr>
          <w:rFonts w:ascii="Times New Roman" w:hAnsi="Times New Roman" w:cs="Times New Roman"/>
          <w:b/>
          <w:bCs/>
        </w:rPr>
      </w:pPr>
    </w:p>
    <w:p w14:paraId="3DED5D95" w14:textId="562BE67C" w:rsidR="00D35A56" w:rsidRPr="00B00E59" w:rsidRDefault="00D35A56" w:rsidP="00902911">
      <w:pPr>
        <w:pStyle w:val="ListParagraph"/>
        <w:numPr>
          <w:ilvl w:val="1"/>
          <w:numId w:val="2"/>
        </w:numPr>
        <w:rPr>
          <w:rFonts w:ascii="Times New Roman" w:hAnsi="Times New Roman" w:cs="Times New Roman"/>
          <w:b/>
          <w:bCs/>
        </w:rPr>
      </w:pPr>
      <w:r w:rsidRPr="00B00E59">
        <w:rPr>
          <w:rFonts w:ascii="Times New Roman" w:hAnsi="Times New Roman" w:cs="Times New Roman"/>
        </w:rPr>
        <w:t>They had 500 000 loans within their first year, all of which were not profitable.</w:t>
      </w:r>
    </w:p>
    <w:p w14:paraId="3F7707F0" w14:textId="48E3691D" w:rsidR="00E55FE4" w:rsidRPr="00B00E59" w:rsidRDefault="00D35A56" w:rsidP="00902911">
      <w:pPr>
        <w:pStyle w:val="ListParagraph"/>
        <w:numPr>
          <w:ilvl w:val="1"/>
          <w:numId w:val="2"/>
        </w:numPr>
        <w:rPr>
          <w:rFonts w:ascii="Times New Roman" w:hAnsi="Times New Roman" w:cs="Times New Roman"/>
          <w:b/>
          <w:bCs/>
        </w:rPr>
      </w:pPr>
      <w:r w:rsidRPr="00B00E59">
        <w:rPr>
          <w:rFonts w:ascii="Times New Roman" w:hAnsi="Times New Roman" w:cs="Times New Roman"/>
        </w:rPr>
        <w:t xml:space="preserve">This year will fall between 2.5 to 3 million loans, </w:t>
      </w:r>
      <w:r w:rsidR="00E55FE4" w:rsidRPr="00B00E59">
        <w:rPr>
          <w:rFonts w:ascii="Times New Roman" w:hAnsi="Times New Roman" w:cs="Times New Roman"/>
        </w:rPr>
        <w:t>if they reach 2.8 million this year they expect to break even or slightly positive.</w:t>
      </w:r>
    </w:p>
    <w:p w14:paraId="5C44C3E3" w14:textId="7D45B83B" w:rsidR="00E90787" w:rsidRPr="00B00E59" w:rsidRDefault="00E90787" w:rsidP="00902911">
      <w:pPr>
        <w:pStyle w:val="ListParagraph"/>
        <w:numPr>
          <w:ilvl w:val="1"/>
          <w:numId w:val="2"/>
        </w:numPr>
        <w:rPr>
          <w:rFonts w:ascii="Times New Roman" w:hAnsi="Times New Roman" w:cs="Times New Roman"/>
        </w:rPr>
      </w:pPr>
      <w:r w:rsidRPr="00B00E59">
        <w:rPr>
          <w:rFonts w:ascii="Times New Roman" w:hAnsi="Times New Roman" w:cs="Times New Roman"/>
        </w:rPr>
        <w:t>Financial models get complicated very quickly.</w:t>
      </w:r>
    </w:p>
    <w:p w14:paraId="2BB5E577" w14:textId="416B57FC" w:rsidR="00E90787" w:rsidRPr="00B00E59" w:rsidRDefault="00E90787" w:rsidP="00E90787">
      <w:pPr>
        <w:pStyle w:val="ListParagraph"/>
        <w:numPr>
          <w:ilvl w:val="2"/>
          <w:numId w:val="2"/>
        </w:numPr>
        <w:rPr>
          <w:rFonts w:ascii="Times New Roman" w:hAnsi="Times New Roman" w:cs="Times New Roman"/>
        </w:rPr>
      </w:pPr>
      <w:r w:rsidRPr="00B00E59">
        <w:rPr>
          <w:rFonts w:ascii="Times New Roman" w:hAnsi="Times New Roman" w:cs="Times New Roman"/>
        </w:rPr>
        <w:t xml:space="preserve">But the loans this year will be slightly positive over a five-year </w:t>
      </w:r>
      <w:r w:rsidR="00F97892" w:rsidRPr="00B00E59">
        <w:rPr>
          <w:rFonts w:ascii="Times New Roman" w:hAnsi="Times New Roman" w:cs="Times New Roman"/>
        </w:rPr>
        <w:t>period.</w:t>
      </w:r>
    </w:p>
    <w:p w14:paraId="6A390BCC" w14:textId="77777777" w:rsidR="00305060" w:rsidRPr="00B00E59" w:rsidRDefault="00305060" w:rsidP="00E90787">
      <w:pPr>
        <w:pStyle w:val="ListParagraph"/>
        <w:numPr>
          <w:ilvl w:val="1"/>
          <w:numId w:val="2"/>
        </w:numPr>
        <w:rPr>
          <w:rFonts w:ascii="Times New Roman" w:hAnsi="Times New Roman" w:cs="Times New Roman"/>
        </w:rPr>
      </w:pPr>
      <w:r w:rsidRPr="00B00E59">
        <w:rPr>
          <w:rFonts w:ascii="Times New Roman" w:hAnsi="Times New Roman" w:cs="Times New Roman"/>
        </w:rPr>
        <w:t>Costs are step variable (staff, etc.)</w:t>
      </w:r>
    </w:p>
    <w:p w14:paraId="795F5015" w14:textId="67BB5A34" w:rsidR="006122EC" w:rsidRPr="00F772B9" w:rsidRDefault="00305060" w:rsidP="006122EC">
      <w:pPr>
        <w:pStyle w:val="ListParagraph"/>
        <w:numPr>
          <w:ilvl w:val="1"/>
          <w:numId w:val="2"/>
        </w:numPr>
        <w:rPr>
          <w:rFonts w:ascii="Times New Roman" w:hAnsi="Times New Roman" w:cs="Times New Roman"/>
        </w:rPr>
      </w:pPr>
      <w:r w:rsidRPr="00B00E59">
        <w:rPr>
          <w:rFonts w:ascii="Times New Roman" w:hAnsi="Times New Roman" w:cs="Times New Roman"/>
        </w:rPr>
        <w:t>Modelled for</w:t>
      </w:r>
      <w:r w:rsidR="00F97892" w:rsidRPr="00B00E59">
        <w:rPr>
          <w:rFonts w:ascii="Times New Roman" w:hAnsi="Times New Roman" w:cs="Times New Roman"/>
        </w:rPr>
        <w:t xml:space="preserve"> 25 million portfolio which would spin off 9-10 million dollars over the five years of that portfolio. </w:t>
      </w:r>
    </w:p>
    <w:p w14:paraId="7A153397" w14:textId="77777777" w:rsidR="00712709" w:rsidRPr="00B00E59" w:rsidRDefault="002503F6" w:rsidP="006122EC">
      <w:pPr>
        <w:pStyle w:val="ListParagraph"/>
        <w:numPr>
          <w:ilvl w:val="0"/>
          <w:numId w:val="2"/>
        </w:numPr>
        <w:rPr>
          <w:rFonts w:ascii="Times New Roman" w:hAnsi="Times New Roman" w:cs="Times New Roman"/>
        </w:rPr>
      </w:pPr>
      <w:r w:rsidRPr="00B00E59">
        <w:rPr>
          <w:rFonts w:ascii="Times New Roman" w:hAnsi="Times New Roman" w:cs="Times New Roman"/>
          <w:b/>
          <w:bCs/>
        </w:rPr>
        <w:t xml:space="preserve">Potential </w:t>
      </w:r>
      <w:r w:rsidR="00712709" w:rsidRPr="00B00E59">
        <w:rPr>
          <w:rFonts w:ascii="Times New Roman" w:hAnsi="Times New Roman" w:cs="Times New Roman"/>
          <w:b/>
          <w:bCs/>
        </w:rPr>
        <w:t>budgets, guidelines, limits, parameters</w:t>
      </w:r>
    </w:p>
    <w:p w14:paraId="3A73B624" w14:textId="1F00E987" w:rsidR="00E91339" w:rsidRPr="00B00E59" w:rsidRDefault="00E91339" w:rsidP="00712709">
      <w:pPr>
        <w:pStyle w:val="ListParagraph"/>
        <w:numPr>
          <w:ilvl w:val="1"/>
          <w:numId w:val="2"/>
        </w:numPr>
        <w:rPr>
          <w:rFonts w:ascii="Times New Roman" w:hAnsi="Times New Roman" w:cs="Times New Roman"/>
        </w:rPr>
      </w:pPr>
      <w:r w:rsidRPr="00B00E59">
        <w:rPr>
          <w:rFonts w:ascii="Times New Roman" w:hAnsi="Times New Roman" w:cs="Times New Roman"/>
        </w:rPr>
        <w:t>Investment is largely based on how much they can raise.</w:t>
      </w:r>
    </w:p>
    <w:p w14:paraId="36FE6645" w14:textId="0FE6B63C" w:rsidR="00E91339" w:rsidRPr="00B00E59" w:rsidRDefault="00E91339" w:rsidP="00712709">
      <w:pPr>
        <w:pStyle w:val="ListParagraph"/>
        <w:numPr>
          <w:ilvl w:val="1"/>
          <w:numId w:val="2"/>
        </w:numPr>
        <w:rPr>
          <w:rFonts w:ascii="Times New Roman" w:hAnsi="Times New Roman" w:cs="Times New Roman"/>
        </w:rPr>
      </w:pPr>
      <w:r w:rsidRPr="00B00E59">
        <w:rPr>
          <w:rFonts w:ascii="Times New Roman" w:hAnsi="Times New Roman" w:cs="Times New Roman"/>
        </w:rPr>
        <w:t>They can currently raise 1.5 million.</w:t>
      </w:r>
    </w:p>
    <w:p w14:paraId="11C18926" w14:textId="77777777" w:rsidR="00E91339" w:rsidRPr="00B00E59" w:rsidRDefault="00E91339" w:rsidP="00712709">
      <w:pPr>
        <w:pStyle w:val="ListParagraph"/>
        <w:numPr>
          <w:ilvl w:val="1"/>
          <w:numId w:val="2"/>
        </w:numPr>
        <w:rPr>
          <w:rFonts w:ascii="Times New Roman" w:hAnsi="Times New Roman" w:cs="Times New Roman"/>
        </w:rPr>
      </w:pPr>
      <w:r w:rsidRPr="00B00E59">
        <w:rPr>
          <w:rFonts w:ascii="Times New Roman" w:hAnsi="Times New Roman" w:cs="Times New Roman"/>
        </w:rPr>
        <w:t>If you look at next year alone, to do 5 million loans they would need to raise 2-2.5 million.</w:t>
      </w:r>
    </w:p>
    <w:p w14:paraId="6FCD346A" w14:textId="2E60B33B" w:rsidR="00285133" w:rsidRPr="00B00E59" w:rsidRDefault="00285133" w:rsidP="00712709">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are not doing a </w:t>
      </w:r>
      <w:proofErr w:type="spellStart"/>
      <w:r w:rsidRPr="00B00E59">
        <w:rPr>
          <w:rFonts w:ascii="Times New Roman" w:hAnsi="Times New Roman" w:cs="Times New Roman"/>
        </w:rPr>
        <w:t>downround</w:t>
      </w:r>
      <w:proofErr w:type="spellEnd"/>
      <w:r w:rsidRPr="00B00E59">
        <w:rPr>
          <w:rFonts w:ascii="Times New Roman" w:hAnsi="Times New Roman" w:cs="Times New Roman"/>
        </w:rPr>
        <w:t>.</w:t>
      </w:r>
    </w:p>
    <w:p w14:paraId="3BD2968B" w14:textId="18E63195" w:rsidR="00285133" w:rsidRPr="00B00E59" w:rsidRDefault="00285133" w:rsidP="00712709">
      <w:pPr>
        <w:pStyle w:val="ListParagraph"/>
        <w:numPr>
          <w:ilvl w:val="1"/>
          <w:numId w:val="2"/>
        </w:numPr>
        <w:rPr>
          <w:rFonts w:ascii="Times New Roman" w:hAnsi="Times New Roman" w:cs="Times New Roman"/>
        </w:rPr>
      </w:pPr>
      <w:r w:rsidRPr="00B00E59">
        <w:rPr>
          <w:rFonts w:ascii="Times New Roman" w:hAnsi="Times New Roman" w:cs="Times New Roman"/>
        </w:rPr>
        <w:t>Barriers are based on how much they can raise.</w:t>
      </w:r>
    </w:p>
    <w:p w14:paraId="65DE0E31" w14:textId="7E1A82EB" w:rsidR="00BD3779" w:rsidRPr="00B00E59" w:rsidRDefault="0021068E" w:rsidP="00712709">
      <w:pPr>
        <w:pStyle w:val="ListParagraph"/>
        <w:numPr>
          <w:ilvl w:val="1"/>
          <w:numId w:val="2"/>
        </w:numPr>
        <w:rPr>
          <w:rFonts w:ascii="Times New Roman" w:hAnsi="Times New Roman" w:cs="Times New Roman"/>
        </w:rPr>
      </w:pPr>
      <w:r w:rsidRPr="00B00E59">
        <w:rPr>
          <w:rFonts w:ascii="Times New Roman" w:hAnsi="Times New Roman" w:cs="Times New Roman"/>
        </w:rPr>
        <w:t xml:space="preserve">Current valuation (current raise) is 4.5 million </w:t>
      </w:r>
      <w:r w:rsidR="00A6510D" w:rsidRPr="00B00E59">
        <w:rPr>
          <w:rFonts w:ascii="Times New Roman" w:hAnsi="Times New Roman" w:cs="Times New Roman"/>
        </w:rPr>
        <w:t>pre-</w:t>
      </w:r>
      <w:proofErr w:type="gramStart"/>
      <w:r w:rsidR="00A6510D" w:rsidRPr="00B00E59">
        <w:rPr>
          <w:rFonts w:ascii="Times New Roman" w:hAnsi="Times New Roman" w:cs="Times New Roman"/>
        </w:rPr>
        <w:t>raise</w:t>
      </w:r>
      <w:proofErr w:type="gramEnd"/>
      <w:r w:rsidRPr="00B00E59">
        <w:rPr>
          <w:rFonts w:ascii="Times New Roman" w:hAnsi="Times New Roman" w:cs="Times New Roman"/>
        </w:rPr>
        <w:t xml:space="preserve"> (so they will raise 1.5 million on a 4.5 million evaluation</w:t>
      </w:r>
      <w:r w:rsidR="00BD3779" w:rsidRPr="00B00E59">
        <w:rPr>
          <w:rFonts w:ascii="Times New Roman" w:hAnsi="Times New Roman" w:cs="Times New Roman"/>
        </w:rPr>
        <w:t xml:space="preserve"> = 6 million </w:t>
      </w:r>
      <w:r w:rsidR="00A6510D" w:rsidRPr="00B00E59">
        <w:rPr>
          <w:rFonts w:ascii="Times New Roman" w:hAnsi="Times New Roman" w:cs="Times New Roman"/>
        </w:rPr>
        <w:t>post-raise</w:t>
      </w:r>
      <w:r w:rsidRPr="00B00E59">
        <w:rPr>
          <w:rFonts w:ascii="Times New Roman" w:hAnsi="Times New Roman" w:cs="Times New Roman"/>
        </w:rPr>
        <w:t>)</w:t>
      </w:r>
    </w:p>
    <w:p w14:paraId="7B9D770B" w14:textId="21C13BA4" w:rsidR="00A36D24" w:rsidRPr="00B00E59" w:rsidRDefault="004E4617" w:rsidP="00712709">
      <w:pPr>
        <w:pStyle w:val="ListParagraph"/>
        <w:numPr>
          <w:ilvl w:val="1"/>
          <w:numId w:val="2"/>
        </w:numPr>
        <w:rPr>
          <w:rFonts w:ascii="Times New Roman" w:hAnsi="Times New Roman" w:cs="Times New Roman"/>
        </w:rPr>
      </w:pPr>
      <w:r w:rsidRPr="00B00E59">
        <w:rPr>
          <w:rFonts w:ascii="Times New Roman" w:hAnsi="Times New Roman" w:cs="Times New Roman"/>
        </w:rPr>
        <w:t>Whatever they can raise they can spend</w:t>
      </w:r>
      <w:r w:rsidR="00EE2198" w:rsidRPr="00B00E59">
        <w:rPr>
          <w:rFonts w:ascii="Times New Roman" w:hAnsi="Times New Roman" w:cs="Times New Roman"/>
        </w:rPr>
        <w:t>,</w:t>
      </w:r>
    </w:p>
    <w:p w14:paraId="7108060E" w14:textId="491BDD99" w:rsidR="00EE2198" w:rsidRPr="00B00E59" w:rsidRDefault="00A36D24" w:rsidP="00712709">
      <w:pPr>
        <w:pStyle w:val="ListParagraph"/>
        <w:numPr>
          <w:ilvl w:val="1"/>
          <w:numId w:val="2"/>
        </w:numPr>
        <w:rPr>
          <w:rFonts w:ascii="Times New Roman" w:hAnsi="Times New Roman" w:cs="Times New Roman"/>
        </w:rPr>
      </w:pPr>
      <w:r w:rsidRPr="00B00E59">
        <w:rPr>
          <w:rFonts w:ascii="Times New Roman" w:hAnsi="Times New Roman" w:cs="Times New Roman"/>
        </w:rPr>
        <w:t xml:space="preserve">Upper limit/magic number to spend: </w:t>
      </w:r>
      <w:r w:rsidR="00534A37" w:rsidRPr="00B00E59">
        <w:rPr>
          <w:rFonts w:ascii="Times New Roman" w:hAnsi="Times New Roman" w:cs="Times New Roman"/>
        </w:rPr>
        <w:t xml:space="preserve">500 cost per acquisition per </w:t>
      </w:r>
      <w:r w:rsidR="00EE2198" w:rsidRPr="00B00E59">
        <w:rPr>
          <w:rFonts w:ascii="Times New Roman" w:hAnsi="Times New Roman" w:cs="Times New Roman"/>
        </w:rPr>
        <w:t>loan.</w:t>
      </w:r>
    </w:p>
    <w:p w14:paraId="6DFBF3A9" w14:textId="339CECE2" w:rsidR="00EE2198" w:rsidRPr="00B00E59" w:rsidRDefault="00EE2198" w:rsidP="00EE2198">
      <w:pPr>
        <w:pStyle w:val="ListParagraph"/>
        <w:numPr>
          <w:ilvl w:val="2"/>
          <w:numId w:val="2"/>
        </w:numPr>
        <w:rPr>
          <w:rFonts w:ascii="Times New Roman" w:hAnsi="Times New Roman" w:cs="Times New Roman"/>
        </w:rPr>
      </w:pPr>
      <w:r w:rsidRPr="00B00E59">
        <w:rPr>
          <w:rFonts w:ascii="Times New Roman" w:hAnsi="Times New Roman" w:cs="Times New Roman"/>
        </w:rPr>
        <w:t>Avoid million-dollar bus advertising or tv commercials.</w:t>
      </w:r>
    </w:p>
    <w:p w14:paraId="45F11621" w14:textId="46E8EDFC" w:rsidR="00AF405F" w:rsidRPr="00B00E59" w:rsidRDefault="00AF405F" w:rsidP="00EE2198">
      <w:pPr>
        <w:pStyle w:val="ListParagraph"/>
        <w:numPr>
          <w:ilvl w:val="1"/>
          <w:numId w:val="2"/>
        </w:numPr>
        <w:rPr>
          <w:rFonts w:ascii="Times New Roman" w:hAnsi="Times New Roman" w:cs="Times New Roman"/>
        </w:rPr>
      </w:pPr>
      <w:r w:rsidRPr="00B00E59">
        <w:rPr>
          <w:rFonts w:ascii="Times New Roman" w:hAnsi="Times New Roman" w:cs="Times New Roman"/>
        </w:rPr>
        <w:t xml:space="preserve">Key is to be as target as you </w:t>
      </w:r>
      <w:r w:rsidR="00EF61FD" w:rsidRPr="00B00E59">
        <w:rPr>
          <w:rFonts w:ascii="Times New Roman" w:hAnsi="Times New Roman" w:cs="Times New Roman"/>
        </w:rPr>
        <w:t>can.</w:t>
      </w:r>
    </w:p>
    <w:p w14:paraId="27B133BA" w14:textId="666E0F7B" w:rsidR="00AF405F" w:rsidRPr="00B00E59" w:rsidRDefault="00AF405F" w:rsidP="00EE2198">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want to meet customers where they </w:t>
      </w:r>
      <w:r w:rsidR="00EF61FD" w:rsidRPr="00B00E59">
        <w:rPr>
          <w:rFonts w:ascii="Times New Roman" w:hAnsi="Times New Roman" w:cs="Times New Roman"/>
        </w:rPr>
        <w:t>are but</w:t>
      </w:r>
      <w:r w:rsidRPr="00B00E59">
        <w:rPr>
          <w:rFonts w:ascii="Times New Roman" w:hAnsi="Times New Roman" w:cs="Times New Roman"/>
        </w:rPr>
        <w:t xml:space="preserve"> know exactly where they </w:t>
      </w:r>
      <w:r w:rsidR="00EF61FD" w:rsidRPr="00B00E59">
        <w:rPr>
          <w:rFonts w:ascii="Times New Roman" w:hAnsi="Times New Roman" w:cs="Times New Roman"/>
        </w:rPr>
        <w:t>are.</w:t>
      </w:r>
    </w:p>
    <w:p w14:paraId="35069CB2" w14:textId="77777777" w:rsidR="00EF61FD" w:rsidRPr="00B00E59" w:rsidRDefault="00AF405F" w:rsidP="00EE2198">
      <w:pPr>
        <w:pStyle w:val="ListParagraph"/>
        <w:numPr>
          <w:ilvl w:val="1"/>
          <w:numId w:val="2"/>
        </w:numPr>
        <w:rPr>
          <w:rFonts w:ascii="Times New Roman" w:hAnsi="Times New Roman" w:cs="Times New Roman"/>
          <w:u w:val="single"/>
        </w:rPr>
      </w:pPr>
      <w:r w:rsidRPr="00B00E59">
        <w:rPr>
          <w:rFonts w:ascii="Times New Roman" w:hAnsi="Times New Roman" w:cs="Times New Roman"/>
          <w:u w:val="single"/>
        </w:rPr>
        <w:t>The demographic they explained is about 25% of the population, but it</w:t>
      </w:r>
      <w:r w:rsidR="00EF61FD" w:rsidRPr="00B00E59">
        <w:rPr>
          <w:rFonts w:ascii="Times New Roman" w:hAnsi="Times New Roman" w:cs="Times New Roman"/>
          <w:u w:val="single"/>
        </w:rPr>
        <w:t>s target market is 40-50%</w:t>
      </w:r>
    </w:p>
    <w:p w14:paraId="143CA8BD" w14:textId="39230398" w:rsidR="00EF61FD" w:rsidRPr="00F772B9" w:rsidRDefault="00EF61FD" w:rsidP="00F772B9">
      <w:pPr>
        <w:pStyle w:val="ListParagraph"/>
        <w:numPr>
          <w:ilvl w:val="1"/>
          <w:numId w:val="2"/>
        </w:numPr>
        <w:rPr>
          <w:rFonts w:ascii="Times New Roman" w:hAnsi="Times New Roman" w:cs="Times New Roman"/>
        </w:rPr>
      </w:pPr>
      <w:r w:rsidRPr="00B00E59">
        <w:rPr>
          <w:rFonts w:ascii="Times New Roman" w:hAnsi="Times New Roman" w:cs="Times New Roman"/>
        </w:rPr>
        <w:t xml:space="preserve">FIND CUSTOMERS IN THE MOST </w:t>
      </w:r>
      <w:r w:rsidR="00CC6B25" w:rsidRPr="00B00E59">
        <w:rPr>
          <w:rFonts w:ascii="Times New Roman" w:hAnsi="Times New Roman" w:cs="Times New Roman"/>
        </w:rPr>
        <w:t>COST-EFFICIENT</w:t>
      </w:r>
      <w:r w:rsidRPr="00B00E59">
        <w:rPr>
          <w:rFonts w:ascii="Times New Roman" w:hAnsi="Times New Roman" w:cs="Times New Roman"/>
        </w:rPr>
        <w:t xml:space="preserve"> WAY</w:t>
      </w:r>
    </w:p>
    <w:p w14:paraId="483A6814" w14:textId="77777777" w:rsidR="00EF61FD" w:rsidRPr="00B00E59" w:rsidRDefault="00EF61FD" w:rsidP="00EF61FD">
      <w:pPr>
        <w:pStyle w:val="ListParagraph"/>
        <w:numPr>
          <w:ilvl w:val="0"/>
          <w:numId w:val="2"/>
        </w:numPr>
        <w:rPr>
          <w:rFonts w:ascii="Times New Roman" w:hAnsi="Times New Roman" w:cs="Times New Roman"/>
        </w:rPr>
      </w:pPr>
      <w:r w:rsidRPr="00B00E59">
        <w:rPr>
          <w:rFonts w:ascii="Times New Roman" w:hAnsi="Times New Roman" w:cs="Times New Roman"/>
          <w:b/>
          <w:bCs/>
        </w:rPr>
        <w:t xml:space="preserve">Expansion into other Canadian territories </w:t>
      </w:r>
    </w:p>
    <w:p w14:paraId="2EEB5382" w14:textId="6A0DE95E" w:rsidR="00EF61FD" w:rsidRPr="00B00E59" w:rsidRDefault="00EF61FD" w:rsidP="00EF61FD">
      <w:pPr>
        <w:pStyle w:val="ListParagraph"/>
        <w:numPr>
          <w:ilvl w:val="1"/>
          <w:numId w:val="2"/>
        </w:numPr>
        <w:rPr>
          <w:rFonts w:ascii="Times New Roman" w:hAnsi="Times New Roman" w:cs="Times New Roman"/>
        </w:rPr>
      </w:pPr>
      <w:r w:rsidRPr="00B00E59">
        <w:rPr>
          <w:rFonts w:ascii="Times New Roman" w:hAnsi="Times New Roman" w:cs="Times New Roman"/>
        </w:rPr>
        <w:t>They are everywhere in Canada except the territories and Quebec.</w:t>
      </w:r>
    </w:p>
    <w:p w14:paraId="5BFE92F5" w14:textId="10B47906" w:rsidR="00EF61FD" w:rsidRPr="00B00E59" w:rsidRDefault="00EF61FD" w:rsidP="00EF61FD">
      <w:pPr>
        <w:pStyle w:val="ListParagraph"/>
        <w:numPr>
          <w:ilvl w:val="2"/>
          <w:numId w:val="2"/>
        </w:numPr>
        <w:rPr>
          <w:rFonts w:ascii="Times New Roman" w:hAnsi="Times New Roman" w:cs="Times New Roman"/>
        </w:rPr>
      </w:pPr>
      <w:r w:rsidRPr="00B00E59">
        <w:rPr>
          <w:rFonts w:ascii="Times New Roman" w:hAnsi="Times New Roman" w:cs="Times New Roman"/>
        </w:rPr>
        <w:t>There is no other reason for this other than saving capital and licensing.</w:t>
      </w:r>
    </w:p>
    <w:p w14:paraId="24D251DC" w14:textId="77777777" w:rsidR="00637187" w:rsidRPr="00B00E59" w:rsidRDefault="00CC6B25" w:rsidP="00EF61FD">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are licensed in all provinces except Saskatchewan, Manitoba, New Brunswick and </w:t>
      </w:r>
      <w:r w:rsidR="00637187" w:rsidRPr="00B00E59">
        <w:rPr>
          <w:rFonts w:ascii="Times New Roman" w:hAnsi="Times New Roman" w:cs="Times New Roman"/>
        </w:rPr>
        <w:t>Alberta</w:t>
      </w:r>
    </w:p>
    <w:p w14:paraId="4625E435" w14:textId="0939BB6D" w:rsidR="00637187" w:rsidRPr="00B00E59" w:rsidRDefault="00637187" w:rsidP="00637187">
      <w:pPr>
        <w:pStyle w:val="ListParagraph"/>
        <w:numPr>
          <w:ilvl w:val="2"/>
          <w:numId w:val="2"/>
        </w:numPr>
        <w:rPr>
          <w:rFonts w:ascii="Times New Roman" w:hAnsi="Times New Roman" w:cs="Times New Roman"/>
        </w:rPr>
      </w:pPr>
      <w:r w:rsidRPr="00B00E59">
        <w:rPr>
          <w:rFonts w:ascii="Times New Roman" w:hAnsi="Times New Roman" w:cs="Times New Roman"/>
        </w:rPr>
        <w:t>This is because those provinces require ENO which they struggle to get because insurance companies are reluctant to insure start-ups.</w:t>
      </w:r>
    </w:p>
    <w:p w14:paraId="21233AF8" w14:textId="2141D334" w:rsidR="004C52CF" w:rsidRPr="00F772B9" w:rsidRDefault="00A6510D" w:rsidP="004C52CF">
      <w:pPr>
        <w:pStyle w:val="ListParagraph"/>
        <w:numPr>
          <w:ilvl w:val="1"/>
          <w:numId w:val="2"/>
        </w:numPr>
        <w:rPr>
          <w:rFonts w:ascii="Times New Roman" w:hAnsi="Times New Roman" w:cs="Times New Roman"/>
        </w:rPr>
      </w:pPr>
      <w:r w:rsidRPr="00B00E59">
        <w:rPr>
          <w:rFonts w:ascii="Times New Roman" w:hAnsi="Times New Roman" w:cs="Times New Roman"/>
        </w:rPr>
        <w:t>They don’t have the money to expand to Quebec and the US</w:t>
      </w:r>
    </w:p>
    <w:p w14:paraId="4804397F" w14:textId="77777777" w:rsidR="004C52CF" w:rsidRPr="00B00E59" w:rsidRDefault="004C52CF" w:rsidP="004C52CF">
      <w:pPr>
        <w:pStyle w:val="ListParagraph"/>
        <w:numPr>
          <w:ilvl w:val="0"/>
          <w:numId w:val="2"/>
        </w:numPr>
        <w:rPr>
          <w:rFonts w:ascii="Times New Roman" w:hAnsi="Times New Roman" w:cs="Times New Roman"/>
        </w:rPr>
      </w:pPr>
      <w:r w:rsidRPr="00B00E59">
        <w:rPr>
          <w:rFonts w:ascii="Times New Roman" w:hAnsi="Times New Roman" w:cs="Times New Roman"/>
          <w:b/>
          <w:bCs/>
        </w:rPr>
        <w:t>Desire to expand into other countries?</w:t>
      </w:r>
    </w:p>
    <w:p w14:paraId="62FAC12B" w14:textId="55E6D5B3" w:rsidR="004C52CF" w:rsidRPr="00B00E59" w:rsidRDefault="004C52CF" w:rsidP="004C52CF">
      <w:pPr>
        <w:pStyle w:val="ListParagraph"/>
        <w:numPr>
          <w:ilvl w:val="1"/>
          <w:numId w:val="2"/>
        </w:numPr>
        <w:rPr>
          <w:rFonts w:ascii="Times New Roman" w:hAnsi="Times New Roman" w:cs="Times New Roman"/>
          <w:b/>
          <w:bCs/>
          <w:u w:val="single"/>
        </w:rPr>
      </w:pPr>
      <w:r w:rsidRPr="00B00E59">
        <w:rPr>
          <w:rFonts w:ascii="Times New Roman" w:hAnsi="Times New Roman" w:cs="Times New Roman"/>
          <w:b/>
          <w:bCs/>
          <w:u w:val="single"/>
        </w:rPr>
        <w:t>Yes, its not a matter of i</w:t>
      </w:r>
      <w:r w:rsidR="00FF05B4" w:rsidRPr="00B00E59">
        <w:rPr>
          <w:rFonts w:ascii="Times New Roman" w:hAnsi="Times New Roman" w:cs="Times New Roman"/>
          <w:b/>
          <w:bCs/>
          <w:u w:val="single"/>
        </w:rPr>
        <w:t>f</w:t>
      </w:r>
      <w:r w:rsidRPr="00B00E59">
        <w:rPr>
          <w:rFonts w:ascii="Times New Roman" w:hAnsi="Times New Roman" w:cs="Times New Roman"/>
          <w:b/>
          <w:bCs/>
          <w:u w:val="single"/>
        </w:rPr>
        <w:t>, it’s a matter than when.</w:t>
      </w:r>
    </w:p>
    <w:p w14:paraId="0B26D13E" w14:textId="77777777" w:rsidR="000F6A75" w:rsidRPr="00B00E59" w:rsidRDefault="000F6A75" w:rsidP="004C52CF">
      <w:pPr>
        <w:pStyle w:val="ListParagraph"/>
        <w:numPr>
          <w:ilvl w:val="1"/>
          <w:numId w:val="2"/>
        </w:numPr>
        <w:rPr>
          <w:rFonts w:ascii="Times New Roman" w:hAnsi="Times New Roman" w:cs="Times New Roman"/>
        </w:rPr>
      </w:pPr>
      <w:r w:rsidRPr="00B00E59">
        <w:rPr>
          <w:rFonts w:ascii="Times New Roman" w:hAnsi="Times New Roman" w:cs="Times New Roman"/>
        </w:rPr>
        <w:t>Lot of potential in the US and UK and New Zealand market</w:t>
      </w:r>
    </w:p>
    <w:p w14:paraId="5CF924B4" w14:textId="5750B7D2" w:rsidR="0089763C" w:rsidRPr="00B00E59" w:rsidRDefault="002F658A" w:rsidP="004C52CF">
      <w:pPr>
        <w:pStyle w:val="ListParagraph"/>
        <w:numPr>
          <w:ilvl w:val="1"/>
          <w:numId w:val="2"/>
        </w:numPr>
        <w:rPr>
          <w:rFonts w:ascii="Times New Roman" w:hAnsi="Times New Roman" w:cs="Times New Roman"/>
        </w:rPr>
      </w:pPr>
      <w:r w:rsidRPr="00B00E59">
        <w:rPr>
          <w:rFonts w:ascii="Times New Roman" w:hAnsi="Times New Roman" w:cs="Times New Roman"/>
        </w:rPr>
        <w:t xml:space="preserve">US venture capitals are much more aggressive than </w:t>
      </w:r>
      <w:r w:rsidR="0089763C" w:rsidRPr="00B00E59">
        <w:rPr>
          <w:rFonts w:ascii="Times New Roman" w:hAnsi="Times New Roman" w:cs="Times New Roman"/>
        </w:rPr>
        <w:t>Canadian.</w:t>
      </w:r>
    </w:p>
    <w:p w14:paraId="6026BDD0" w14:textId="77777777" w:rsidR="0089763C" w:rsidRPr="00B00E59" w:rsidRDefault="0089763C" w:rsidP="0089763C">
      <w:pPr>
        <w:rPr>
          <w:rFonts w:ascii="Times New Roman" w:hAnsi="Times New Roman" w:cs="Times New Roman"/>
        </w:rPr>
      </w:pPr>
    </w:p>
    <w:p w14:paraId="3D2B039B" w14:textId="0195D0F0" w:rsidR="0089763C" w:rsidRPr="00B00E59" w:rsidRDefault="0089763C" w:rsidP="0089763C">
      <w:pPr>
        <w:pStyle w:val="ListParagraph"/>
        <w:numPr>
          <w:ilvl w:val="0"/>
          <w:numId w:val="2"/>
        </w:numPr>
        <w:rPr>
          <w:rFonts w:ascii="Times New Roman" w:hAnsi="Times New Roman" w:cs="Times New Roman"/>
        </w:rPr>
      </w:pPr>
      <w:r w:rsidRPr="00B00E59">
        <w:rPr>
          <w:rFonts w:ascii="Times New Roman" w:hAnsi="Times New Roman" w:cs="Times New Roman"/>
          <w:b/>
          <w:bCs/>
        </w:rPr>
        <w:t>Does parachute have any partnership or referral programs with banks or other partners?</w:t>
      </w:r>
    </w:p>
    <w:p w14:paraId="482E91F0" w14:textId="77777777" w:rsidR="006E60E3" w:rsidRPr="00B00E59" w:rsidRDefault="008B0F1D" w:rsidP="0089763C">
      <w:pPr>
        <w:pStyle w:val="ListParagraph"/>
        <w:numPr>
          <w:ilvl w:val="1"/>
          <w:numId w:val="2"/>
        </w:numPr>
        <w:rPr>
          <w:rFonts w:ascii="Times New Roman" w:hAnsi="Times New Roman" w:cs="Times New Roman"/>
        </w:rPr>
      </w:pPr>
      <w:r w:rsidRPr="00B00E59">
        <w:rPr>
          <w:rFonts w:ascii="Times New Roman" w:hAnsi="Times New Roman" w:cs="Times New Roman"/>
        </w:rPr>
        <w:t>Almost everything they have comes from B2C (business to consumer)</w:t>
      </w:r>
    </w:p>
    <w:p w14:paraId="1A47AC06" w14:textId="2C21F523" w:rsidR="00D3220A" w:rsidRPr="00B00E59" w:rsidRDefault="006E60E3" w:rsidP="0089763C">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There are other companies that have credit </w:t>
      </w:r>
      <w:r w:rsidR="00D3220A" w:rsidRPr="00B00E59">
        <w:rPr>
          <w:rFonts w:ascii="Times New Roman" w:hAnsi="Times New Roman" w:cs="Times New Roman"/>
        </w:rPr>
        <w:t>scores.</w:t>
      </w:r>
    </w:p>
    <w:p w14:paraId="499A9576" w14:textId="1567588E" w:rsidR="00D3220A" w:rsidRPr="00B00E59" w:rsidRDefault="00D3220A" w:rsidP="0089763C">
      <w:pPr>
        <w:pStyle w:val="ListParagraph"/>
        <w:numPr>
          <w:ilvl w:val="1"/>
          <w:numId w:val="2"/>
        </w:numPr>
        <w:rPr>
          <w:rFonts w:ascii="Times New Roman" w:hAnsi="Times New Roman" w:cs="Times New Roman"/>
        </w:rPr>
      </w:pPr>
      <w:r w:rsidRPr="00B00E59">
        <w:rPr>
          <w:rFonts w:ascii="Times New Roman" w:hAnsi="Times New Roman" w:cs="Times New Roman"/>
        </w:rPr>
        <w:lastRenderedPageBreak/>
        <w:t>Who are some b2b partners that would have a mutual benefit with parachute to help make their customer base finances healthier?</w:t>
      </w:r>
    </w:p>
    <w:p w14:paraId="74353725" w14:textId="7900899D" w:rsidR="00E22C1A" w:rsidRPr="00B00E59" w:rsidRDefault="00447935" w:rsidP="0089763C">
      <w:pPr>
        <w:pStyle w:val="ListParagraph"/>
        <w:numPr>
          <w:ilvl w:val="1"/>
          <w:numId w:val="2"/>
        </w:numPr>
        <w:rPr>
          <w:rFonts w:ascii="Times New Roman" w:hAnsi="Times New Roman" w:cs="Times New Roman"/>
          <w:b/>
          <w:u w:val="single"/>
        </w:rPr>
      </w:pPr>
      <w:r w:rsidRPr="00B00E59">
        <w:rPr>
          <w:rFonts w:ascii="Times New Roman" w:hAnsi="Times New Roman" w:cs="Times New Roman"/>
          <w:b/>
          <w:u w:val="single"/>
        </w:rPr>
        <w:t xml:space="preserve">Great area to brainstorm: b2b partnerships that are willing to partner with startups and would fit with their goal on getting people financial </w:t>
      </w:r>
      <w:r w:rsidR="00E22C1A" w:rsidRPr="00B00E59">
        <w:rPr>
          <w:rFonts w:ascii="Times New Roman" w:hAnsi="Times New Roman" w:cs="Times New Roman"/>
          <w:b/>
          <w:u w:val="single"/>
        </w:rPr>
        <w:t>healthy.</w:t>
      </w:r>
    </w:p>
    <w:p w14:paraId="7EF0E215" w14:textId="2EAB8FD3" w:rsidR="00E22C1A" w:rsidRPr="00F772B9" w:rsidRDefault="00E22C1A" w:rsidP="00E22C1A">
      <w:pPr>
        <w:pStyle w:val="ListParagraph"/>
        <w:numPr>
          <w:ilvl w:val="2"/>
          <w:numId w:val="2"/>
        </w:numPr>
        <w:rPr>
          <w:rFonts w:ascii="Times New Roman" w:hAnsi="Times New Roman" w:cs="Times New Roman"/>
        </w:rPr>
      </w:pPr>
      <w:r w:rsidRPr="00B00E59">
        <w:rPr>
          <w:rFonts w:ascii="Times New Roman" w:hAnsi="Times New Roman" w:cs="Times New Roman"/>
        </w:rPr>
        <w:t xml:space="preserve">Banks are slow to move, perhaps avoid?? Credit unions might be the better </w:t>
      </w:r>
      <w:r w:rsidR="004B24C9" w:rsidRPr="00B00E59">
        <w:rPr>
          <w:rFonts w:ascii="Times New Roman" w:hAnsi="Times New Roman" w:cs="Times New Roman"/>
        </w:rPr>
        <w:t>option.</w:t>
      </w:r>
    </w:p>
    <w:p w14:paraId="7CB59EED" w14:textId="77777777" w:rsidR="008E1604" w:rsidRPr="00B00E59" w:rsidRDefault="00E22C1A" w:rsidP="00E22C1A">
      <w:pPr>
        <w:pStyle w:val="ListParagraph"/>
        <w:numPr>
          <w:ilvl w:val="0"/>
          <w:numId w:val="2"/>
        </w:numPr>
        <w:rPr>
          <w:rFonts w:ascii="Times New Roman" w:hAnsi="Times New Roman" w:cs="Times New Roman"/>
        </w:rPr>
      </w:pPr>
      <w:r w:rsidRPr="00B00E59">
        <w:rPr>
          <w:rFonts w:ascii="Times New Roman" w:hAnsi="Times New Roman" w:cs="Times New Roman"/>
          <w:b/>
          <w:bCs/>
        </w:rPr>
        <w:t>Does parachute have an “bricks and mortar” locations</w:t>
      </w:r>
      <w:r w:rsidR="008E1604" w:rsidRPr="00B00E59">
        <w:rPr>
          <w:rFonts w:ascii="Times New Roman" w:hAnsi="Times New Roman" w:cs="Times New Roman"/>
          <w:b/>
          <w:bCs/>
        </w:rPr>
        <w:t xml:space="preserve"> and would they ever consider it?</w:t>
      </w:r>
    </w:p>
    <w:p w14:paraId="0022BE2C" w14:textId="25E4F738" w:rsidR="001C2B92" w:rsidRPr="00B00E59" w:rsidRDefault="001C2B92" w:rsidP="008E1604">
      <w:pPr>
        <w:pStyle w:val="ListParagraph"/>
        <w:numPr>
          <w:ilvl w:val="1"/>
          <w:numId w:val="2"/>
        </w:numPr>
        <w:rPr>
          <w:rFonts w:ascii="Times New Roman" w:hAnsi="Times New Roman" w:cs="Times New Roman"/>
        </w:rPr>
      </w:pPr>
      <w:r w:rsidRPr="00B00E59">
        <w:rPr>
          <w:rFonts w:ascii="Times New Roman" w:hAnsi="Times New Roman" w:cs="Times New Roman"/>
        </w:rPr>
        <w:t>They do not have plans, since it would be a significant cost.</w:t>
      </w:r>
    </w:p>
    <w:p w14:paraId="151B55A9" w14:textId="77777777" w:rsidR="00D42C07" w:rsidRPr="00B00E59" w:rsidRDefault="001C2B92" w:rsidP="008E1604">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do not really need it from an operative perspective. </w:t>
      </w:r>
    </w:p>
    <w:p w14:paraId="5A75880D" w14:textId="2CE9A3F8" w:rsidR="00D60CED" w:rsidRPr="00F772B9" w:rsidRDefault="00D42C07" w:rsidP="00F772B9">
      <w:pPr>
        <w:pStyle w:val="ListParagraph"/>
        <w:numPr>
          <w:ilvl w:val="1"/>
          <w:numId w:val="2"/>
        </w:numPr>
        <w:rPr>
          <w:rFonts w:ascii="Times New Roman" w:hAnsi="Times New Roman" w:cs="Times New Roman"/>
        </w:rPr>
      </w:pPr>
      <w:r w:rsidRPr="00B00E59">
        <w:rPr>
          <w:rFonts w:ascii="Times New Roman" w:hAnsi="Times New Roman" w:cs="Times New Roman"/>
        </w:rPr>
        <w:t>They cannot justify the cost</w:t>
      </w:r>
      <w:r w:rsidR="00394AD4" w:rsidRPr="00B00E59">
        <w:rPr>
          <w:rFonts w:ascii="Times New Roman" w:hAnsi="Times New Roman" w:cs="Times New Roman"/>
        </w:rPr>
        <w:t>.</w:t>
      </w:r>
    </w:p>
    <w:p w14:paraId="0DC6EF71" w14:textId="1A443025" w:rsidR="00D60CED" w:rsidRPr="00B00E59" w:rsidRDefault="00D60CED" w:rsidP="00D42C07">
      <w:pPr>
        <w:pStyle w:val="ListParagraph"/>
        <w:numPr>
          <w:ilvl w:val="0"/>
          <w:numId w:val="2"/>
        </w:numPr>
        <w:rPr>
          <w:rFonts w:ascii="Times New Roman" w:hAnsi="Times New Roman" w:cs="Times New Roman"/>
        </w:rPr>
      </w:pPr>
      <w:r w:rsidRPr="00B00E59">
        <w:rPr>
          <w:rFonts w:ascii="Times New Roman" w:hAnsi="Times New Roman" w:cs="Times New Roman"/>
        </w:rPr>
        <w:t>Parachute doesn’t have branches as a comparative advantage</w:t>
      </w:r>
    </w:p>
    <w:p w14:paraId="55790AF4" w14:textId="77777777" w:rsidR="0008056C" w:rsidRPr="00B00E59" w:rsidRDefault="0008056C" w:rsidP="00D42C07">
      <w:pPr>
        <w:pStyle w:val="ListParagraph"/>
        <w:numPr>
          <w:ilvl w:val="0"/>
          <w:numId w:val="2"/>
        </w:numPr>
        <w:rPr>
          <w:rFonts w:ascii="Times New Roman" w:hAnsi="Times New Roman" w:cs="Times New Roman"/>
        </w:rPr>
      </w:pPr>
      <w:r w:rsidRPr="00B00E59">
        <w:rPr>
          <w:rFonts w:ascii="Times New Roman" w:hAnsi="Times New Roman" w:cs="Times New Roman"/>
          <w:b/>
          <w:bCs/>
        </w:rPr>
        <w:t>How has the regulatory environment changed?</w:t>
      </w:r>
    </w:p>
    <w:p w14:paraId="45F69973" w14:textId="77777777" w:rsidR="001D2B61" w:rsidRPr="00B00E59" w:rsidRDefault="0008056C" w:rsidP="0008056C">
      <w:pPr>
        <w:pStyle w:val="ListParagraph"/>
        <w:numPr>
          <w:ilvl w:val="1"/>
          <w:numId w:val="2"/>
        </w:numPr>
        <w:rPr>
          <w:rFonts w:ascii="Times New Roman" w:hAnsi="Times New Roman" w:cs="Times New Roman"/>
        </w:rPr>
      </w:pPr>
      <w:r w:rsidRPr="00B00E59">
        <w:rPr>
          <w:rFonts w:ascii="Times New Roman" w:hAnsi="Times New Roman" w:cs="Times New Roman"/>
        </w:rPr>
        <w:t xml:space="preserve">Government </w:t>
      </w:r>
      <w:r w:rsidR="001D2B61" w:rsidRPr="00B00E59">
        <w:rPr>
          <w:rFonts w:ascii="Times New Roman" w:hAnsi="Times New Roman" w:cs="Times New Roman"/>
        </w:rPr>
        <w:t>opened</w:t>
      </w:r>
      <w:r w:rsidRPr="00B00E59">
        <w:rPr>
          <w:rFonts w:ascii="Times New Roman" w:hAnsi="Times New Roman" w:cs="Times New Roman"/>
        </w:rPr>
        <w:t xml:space="preserve"> </w:t>
      </w:r>
      <w:r w:rsidR="001D2B61" w:rsidRPr="00B00E59">
        <w:rPr>
          <w:rFonts w:ascii="Times New Roman" w:hAnsi="Times New Roman" w:cs="Times New Roman"/>
        </w:rPr>
        <w:t>consultations</w:t>
      </w:r>
      <w:r w:rsidRPr="00B00E59">
        <w:rPr>
          <w:rFonts w:ascii="Times New Roman" w:hAnsi="Times New Roman" w:cs="Times New Roman"/>
        </w:rPr>
        <w:t xml:space="preserve"> </w:t>
      </w:r>
      <w:r w:rsidR="001D2B61" w:rsidRPr="00B00E59">
        <w:rPr>
          <w:rFonts w:ascii="Times New Roman" w:hAnsi="Times New Roman" w:cs="Times New Roman"/>
        </w:rPr>
        <w:t>in the usury lot (60%)</w:t>
      </w:r>
    </w:p>
    <w:p w14:paraId="51443A06" w14:textId="4E0563A4" w:rsidR="00DC7935" w:rsidRPr="00F772B9" w:rsidRDefault="001D2B61" w:rsidP="00DC7935">
      <w:pPr>
        <w:pStyle w:val="ListParagraph"/>
        <w:numPr>
          <w:ilvl w:val="1"/>
          <w:numId w:val="2"/>
        </w:numPr>
        <w:rPr>
          <w:rFonts w:ascii="Times New Roman" w:hAnsi="Times New Roman" w:cs="Times New Roman"/>
        </w:rPr>
      </w:pPr>
      <w:r w:rsidRPr="00B00E59">
        <w:rPr>
          <w:rFonts w:ascii="Times New Roman" w:hAnsi="Times New Roman" w:cs="Times New Roman"/>
        </w:rPr>
        <w:t>47% APR – reduced to 35% APR</w:t>
      </w:r>
    </w:p>
    <w:p w14:paraId="0A2653E4" w14:textId="460393C7" w:rsidR="00DC7935" w:rsidRPr="00B00E59" w:rsidRDefault="00DC7935" w:rsidP="00DC7935">
      <w:pPr>
        <w:pStyle w:val="ListParagraph"/>
        <w:numPr>
          <w:ilvl w:val="0"/>
          <w:numId w:val="2"/>
        </w:numPr>
        <w:rPr>
          <w:rFonts w:ascii="Times New Roman" w:hAnsi="Times New Roman" w:cs="Times New Roman"/>
        </w:rPr>
      </w:pPr>
      <w:r w:rsidRPr="00B00E59">
        <w:rPr>
          <w:rFonts w:ascii="Times New Roman" w:hAnsi="Times New Roman" w:cs="Times New Roman"/>
          <w:b/>
          <w:bCs/>
        </w:rPr>
        <w:t xml:space="preserve">How is parachute acquiring </w:t>
      </w:r>
      <w:r w:rsidR="00BF083E" w:rsidRPr="00B00E59">
        <w:rPr>
          <w:rFonts w:ascii="Times New Roman" w:hAnsi="Times New Roman" w:cs="Times New Roman"/>
          <w:b/>
          <w:bCs/>
        </w:rPr>
        <w:t>clients?</w:t>
      </w:r>
    </w:p>
    <w:p w14:paraId="0778FFE7" w14:textId="666FE259" w:rsidR="00DC7935" w:rsidRPr="00F772B9" w:rsidRDefault="00DC7935" w:rsidP="00BF083E">
      <w:pPr>
        <w:pStyle w:val="ListParagraph"/>
        <w:numPr>
          <w:ilvl w:val="1"/>
          <w:numId w:val="2"/>
        </w:numPr>
        <w:rPr>
          <w:rFonts w:ascii="Times New Roman" w:hAnsi="Times New Roman" w:cs="Times New Roman"/>
        </w:rPr>
      </w:pPr>
      <w:r w:rsidRPr="00B00E59">
        <w:rPr>
          <w:rFonts w:ascii="Times New Roman" w:hAnsi="Times New Roman" w:cs="Times New Roman"/>
        </w:rPr>
        <w:t xml:space="preserve">Clear score, credit karma, borrow </w:t>
      </w:r>
      <w:r w:rsidR="00BF083E" w:rsidRPr="00B00E59">
        <w:rPr>
          <w:rFonts w:ascii="Times New Roman" w:hAnsi="Times New Roman" w:cs="Times New Roman"/>
        </w:rPr>
        <w:t>well.</w:t>
      </w:r>
    </w:p>
    <w:p w14:paraId="4EF35B1C" w14:textId="360A7CA0" w:rsidR="00BF083E" w:rsidRPr="00B00E59" w:rsidRDefault="00BF083E" w:rsidP="00BF083E">
      <w:pPr>
        <w:pStyle w:val="ListParagraph"/>
        <w:numPr>
          <w:ilvl w:val="0"/>
          <w:numId w:val="2"/>
        </w:numPr>
        <w:rPr>
          <w:rFonts w:ascii="Times New Roman" w:hAnsi="Times New Roman" w:cs="Times New Roman"/>
        </w:rPr>
      </w:pPr>
      <w:r w:rsidRPr="00B00E59">
        <w:rPr>
          <w:rFonts w:ascii="Times New Roman" w:hAnsi="Times New Roman" w:cs="Times New Roman"/>
          <w:b/>
          <w:bCs/>
        </w:rPr>
        <w:t>When issuing loans to clients who are renting (</w:t>
      </w:r>
      <w:r w:rsidR="008629DD" w:rsidRPr="00B00E59">
        <w:rPr>
          <w:rFonts w:ascii="Times New Roman" w:hAnsi="Times New Roman" w:cs="Times New Roman"/>
          <w:b/>
          <w:bCs/>
        </w:rPr>
        <w:t xml:space="preserve">the </w:t>
      </w:r>
      <w:r w:rsidR="00535ECF" w:rsidRPr="00B00E59">
        <w:rPr>
          <w:rFonts w:ascii="Times New Roman" w:hAnsi="Times New Roman" w:cs="Times New Roman"/>
          <w:b/>
          <w:bCs/>
        </w:rPr>
        <w:t xml:space="preserve">main consumer base of </w:t>
      </w:r>
      <w:r w:rsidR="008629DD" w:rsidRPr="00B00E59">
        <w:rPr>
          <w:rFonts w:ascii="Times New Roman" w:hAnsi="Times New Roman" w:cs="Times New Roman"/>
          <w:b/>
          <w:bCs/>
        </w:rPr>
        <w:t xml:space="preserve">the </w:t>
      </w:r>
      <w:r w:rsidR="00535ECF" w:rsidRPr="00B00E59">
        <w:rPr>
          <w:rFonts w:ascii="Times New Roman" w:hAnsi="Times New Roman" w:cs="Times New Roman"/>
          <w:b/>
          <w:bCs/>
        </w:rPr>
        <w:t>company), what do you do to secure the loans and ensure repayment?</w:t>
      </w:r>
    </w:p>
    <w:p w14:paraId="11461423" w14:textId="1B5089D6" w:rsidR="00535ECF" w:rsidRPr="00B00E59" w:rsidRDefault="00535ECF" w:rsidP="00535ECF">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are 100% </w:t>
      </w:r>
      <w:r w:rsidR="00E2387A" w:rsidRPr="00B00E59">
        <w:rPr>
          <w:rFonts w:ascii="Times New Roman" w:hAnsi="Times New Roman" w:cs="Times New Roman"/>
        </w:rPr>
        <w:t>unsecured.</w:t>
      </w:r>
      <w:r w:rsidRPr="00B00E59">
        <w:rPr>
          <w:rFonts w:ascii="Times New Roman" w:hAnsi="Times New Roman" w:cs="Times New Roman"/>
        </w:rPr>
        <w:t xml:space="preserve"> </w:t>
      </w:r>
    </w:p>
    <w:p w14:paraId="5DF4FEE1" w14:textId="01ECB1EB" w:rsidR="00E2387A" w:rsidRPr="00F772B9" w:rsidRDefault="00E2387A" w:rsidP="00B002F9">
      <w:pPr>
        <w:pStyle w:val="ListParagraph"/>
        <w:numPr>
          <w:ilvl w:val="1"/>
          <w:numId w:val="2"/>
        </w:numPr>
        <w:rPr>
          <w:rFonts w:ascii="Times New Roman" w:hAnsi="Times New Roman" w:cs="Times New Roman"/>
        </w:rPr>
      </w:pPr>
      <w:r w:rsidRPr="00B00E59">
        <w:rPr>
          <w:rFonts w:ascii="Times New Roman" w:hAnsi="Times New Roman" w:cs="Times New Roman"/>
        </w:rPr>
        <w:t>Higher risk type of credit</w:t>
      </w:r>
    </w:p>
    <w:p w14:paraId="4E9A5E14" w14:textId="5841D51E" w:rsidR="00B002F9" w:rsidRPr="00B00E59" w:rsidRDefault="00B002F9" w:rsidP="00B002F9">
      <w:pPr>
        <w:pStyle w:val="ListParagraph"/>
        <w:numPr>
          <w:ilvl w:val="0"/>
          <w:numId w:val="2"/>
        </w:numPr>
        <w:rPr>
          <w:rFonts w:ascii="Times New Roman" w:hAnsi="Times New Roman" w:cs="Times New Roman"/>
        </w:rPr>
      </w:pPr>
      <w:r w:rsidRPr="00B00E59">
        <w:rPr>
          <w:rFonts w:ascii="Times New Roman" w:hAnsi="Times New Roman" w:cs="Times New Roman"/>
          <w:b/>
          <w:bCs/>
        </w:rPr>
        <w:t>Based on current staff and technology, can parachute handle the increased loan volume that they are targeting</w:t>
      </w:r>
    </w:p>
    <w:p w14:paraId="57F5511C" w14:textId="4815AF73" w:rsidR="00B002F9" w:rsidRPr="00B00E59" w:rsidRDefault="00B002F9" w:rsidP="00B002F9">
      <w:pPr>
        <w:pStyle w:val="ListParagraph"/>
        <w:numPr>
          <w:ilvl w:val="1"/>
          <w:numId w:val="2"/>
        </w:numPr>
        <w:rPr>
          <w:rFonts w:ascii="Times New Roman" w:hAnsi="Times New Roman" w:cs="Times New Roman"/>
        </w:rPr>
      </w:pPr>
      <w:r w:rsidRPr="00B00E59">
        <w:rPr>
          <w:rFonts w:ascii="Times New Roman" w:hAnsi="Times New Roman" w:cs="Times New Roman"/>
        </w:rPr>
        <w:t>They can do 5-10 million based on their current staffing.</w:t>
      </w:r>
    </w:p>
    <w:p w14:paraId="0C9937CB" w14:textId="4B5BCA76" w:rsidR="00B002F9" w:rsidRPr="00B00E59" w:rsidRDefault="00B002F9" w:rsidP="00B002F9">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They would need to increase it in </w:t>
      </w:r>
      <w:r w:rsidR="008629DD" w:rsidRPr="00B00E59">
        <w:rPr>
          <w:rFonts w:ascii="Times New Roman" w:hAnsi="Times New Roman" w:cs="Times New Roman"/>
        </w:rPr>
        <w:t>under</w:t>
      </w:r>
      <w:r w:rsidRPr="00B00E59">
        <w:rPr>
          <w:rFonts w:ascii="Times New Roman" w:hAnsi="Times New Roman" w:cs="Times New Roman"/>
        </w:rPr>
        <w:t xml:space="preserve">writing and </w:t>
      </w:r>
      <w:r w:rsidR="008629DD" w:rsidRPr="00B00E59">
        <w:rPr>
          <w:rFonts w:ascii="Times New Roman" w:hAnsi="Times New Roman" w:cs="Times New Roman"/>
        </w:rPr>
        <w:t>customer success.</w:t>
      </w:r>
    </w:p>
    <w:p w14:paraId="20A90A30" w14:textId="51D286DB" w:rsidR="008629DD" w:rsidRPr="00B00E59" w:rsidRDefault="00417697" w:rsidP="00B002F9">
      <w:pPr>
        <w:pStyle w:val="ListParagraph"/>
        <w:numPr>
          <w:ilvl w:val="1"/>
          <w:numId w:val="2"/>
        </w:numPr>
        <w:rPr>
          <w:rFonts w:ascii="Times New Roman" w:hAnsi="Times New Roman" w:cs="Times New Roman"/>
        </w:rPr>
      </w:pPr>
      <w:r w:rsidRPr="00B00E59">
        <w:rPr>
          <w:rFonts w:ascii="Times New Roman" w:hAnsi="Times New Roman" w:cs="Times New Roman"/>
        </w:rPr>
        <w:t xml:space="preserve">A good chunk of IT services </w:t>
      </w:r>
      <w:proofErr w:type="gramStart"/>
      <w:r w:rsidRPr="00B00E59">
        <w:rPr>
          <w:rFonts w:ascii="Times New Roman" w:hAnsi="Times New Roman" w:cs="Times New Roman"/>
        </w:rPr>
        <w:t>are</w:t>
      </w:r>
      <w:proofErr w:type="gramEnd"/>
      <w:r w:rsidRPr="00B00E59">
        <w:rPr>
          <w:rFonts w:ascii="Times New Roman" w:hAnsi="Times New Roman" w:cs="Times New Roman"/>
        </w:rPr>
        <w:t xml:space="preserve"> offshore, and have a good chunk of development in </w:t>
      </w:r>
      <w:proofErr w:type="spellStart"/>
      <w:r w:rsidR="005B5140" w:rsidRPr="00B00E59">
        <w:rPr>
          <w:rFonts w:ascii="Times New Roman" w:hAnsi="Times New Roman" w:cs="Times New Roman"/>
        </w:rPr>
        <w:t>india</w:t>
      </w:r>
      <w:proofErr w:type="spellEnd"/>
      <w:r w:rsidR="005B5140" w:rsidRPr="00B00E59">
        <w:rPr>
          <w:rFonts w:ascii="Times New Roman" w:hAnsi="Times New Roman" w:cs="Times New Roman"/>
        </w:rPr>
        <w:t xml:space="preserve"> and </w:t>
      </w:r>
      <w:proofErr w:type="spellStart"/>
      <w:r w:rsidR="005B5140" w:rsidRPr="00B00E59">
        <w:rPr>
          <w:rFonts w:ascii="Times New Roman" w:hAnsi="Times New Roman" w:cs="Times New Roman"/>
        </w:rPr>
        <w:t>phillipines</w:t>
      </w:r>
      <w:proofErr w:type="spellEnd"/>
      <w:r w:rsidR="005B5140" w:rsidRPr="00B00E59">
        <w:rPr>
          <w:rFonts w:ascii="Times New Roman" w:hAnsi="Times New Roman" w:cs="Times New Roman"/>
        </w:rPr>
        <w:t xml:space="preserve"> (could scale there)</w:t>
      </w:r>
    </w:p>
    <w:p w14:paraId="4C160E37" w14:textId="77D81312" w:rsidR="00FE6F89" w:rsidRPr="00F772B9" w:rsidRDefault="00FE6F89" w:rsidP="00FE6F89">
      <w:pPr>
        <w:pStyle w:val="ListParagraph"/>
        <w:numPr>
          <w:ilvl w:val="1"/>
          <w:numId w:val="2"/>
        </w:numPr>
        <w:rPr>
          <w:rFonts w:ascii="Times New Roman" w:hAnsi="Times New Roman" w:cs="Times New Roman"/>
        </w:rPr>
      </w:pPr>
      <w:r w:rsidRPr="00B00E59">
        <w:rPr>
          <w:rFonts w:ascii="Times New Roman" w:hAnsi="Times New Roman" w:cs="Times New Roman"/>
        </w:rPr>
        <w:t>Economies of scale</w:t>
      </w:r>
    </w:p>
    <w:p w14:paraId="2FD04E3D" w14:textId="747418D4" w:rsidR="00FE6F89" w:rsidRPr="00B00E59" w:rsidRDefault="00FE6F89" w:rsidP="00FE6F89">
      <w:pPr>
        <w:pStyle w:val="ListParagraph"/>
        <w:numPr>
          <w:ilvl w:val="0"/>
          <w:numId w:val="2"/>
        </w:numPr>
        <w:rPr>
          <w:rFonts w:ascii="Times New Roman" w:hAnsi="Times New Roman" w:cs="Times New Roman"/>
        </w:rPr>
      </w:pPr>
      <w:r w:rsidRPr="00B00E59">
        <w:rPr>
          <w:rFonts w:ascii="Times New Roman" w:hAnsi="Times New Roman" w:cs="Times New Roman"/>
          <w:b/>
          <w:bCs/>
        </w:rPr>
        <w:t xml:space="preserve">What are the main financial services that parachute currently provides </w:t>
      </w:r>
      <w:r w:rsidR="00DE0363" w:rsidRPr="00B00E59">
        <w:rPr>
          <w:rFonts w:ascii="Times New Roman" w:hAnsi="Times New Roman" w:cs="Times New Roman"/>
          <w:b/>
          <w:bCs/>
        </w:rPr>
        <w:t>and do these services include individual client consulting?</w:t>
      </w:r>
    </w:p>
    <w:p w14:paraId="2B02CFDA" w14:textId="5CF1CC22" w:rsidR="00DE0363" w:rsidRPr="00B00E59" w:rsidRDefault="00DE0363" w:rsidP="00DE0363">
      <w:pPr>
        <w:pStyle w:val="ListParagraph"/>
        <w:numPr>
          <w:ilvl w:val="1"/>
          <w:numId w:val="2"/>
        </w:numPr>
        <w:rPr>
          <w:rFonts w:ascii="Times New Roman" w:hAnsi="Times New Roman" w:cs="Times New Roman"/>
        </w:rPr>
      </w:pPr>
      <w:r w:rsidRPr="00B00E59">
        <w:rPr>
          <w:rFonts w:ascii="Times New Roman" w:hAnsi="Times New Roman" w:cs="Times New Roman"/>
        </w:rPr>
        <w:t xml:space="preserve">The majority is the tools that they have on their dashboard </w:t>
      </w:r>
      <w:r w:rsidR="0058001C" w:rsidRPr="00B00E59">
        <w:rPr>
          <w:rFonts w:ascii="Times New Roman" w:hAnsi="Times New Roman" w:cs="Times New Roman"/>
        </w:rPr>
        <w:t>(where they can see their month on month spend and do quizzes)</w:t>
      </w:r>
    </w:p>
    <w:p w14:paraId="4C1F9DCA" w14:textId="76C8BF89" w:rsidR="0058001C" w:rsidRPr="00B00E59" w:rsidRDefault="0058001C" w:rsidP="00DE0363">
      <w:pPr>
        <w:pStyle w:val="ListParagraph"/>
        <w:numPr>
          <w:ilvl w:val="1"/>
          <w:numId w:val="2"/>
        </w:numPr>
        <w:rPr>
          <w:rFonts w:ascii="Times New Roman" w:hAnsi="Times New Roman" w:cs="Times New Roman"/>
        </w:rPr>
      </w:pPr>
      <w:r w:rsidRPr="00B00E59">
        <w:rPr>
          <w:rFonts w:ascii="Times New Roman" w:hAnsi="Times New Roman" w:cs="Times New Roman"/>
        </w:rPr>
        <w:t>Technology with open banking is very robust</w:t>
      </w:r>
    </w:p>
    <w:p w14:paraId="69086FD7" w14:textId="06A26D3F" w:rsidR="0058001C" w:rsidRPr="00B00E59" w:rsidRDefault="0058001C" w:rsidP="00DE0363">
      <w:pPr>
        <w:pStyle w:val="ListParagraph"/>
        <w:numPr>
          <w:ilvl w:val="1"/>
          <w:numId w:val="2"/>
        </w:numPr>
        <w:rPr>
          <w:rFonts w:ascii="Times New Roman" w:hAnsi="Times New Roman" w:cs="Times New Roman"/>
        </w:rPr>
      </w:pPr>
      <w:r w:rsidRPr="00B00E59">
        <w:rPr>
          <w:rFonts w:ascii="Times New Roman" w:hAnsi="Times New Roman" w:cs="Times New Roman"/>
        </w:rPr>
        <w:t>Good connection with customer service team</w:t>
      </w:r>
    </w:p>
    <w:p w14:paraId="66AACA43" w14:textId="01AF9E30" w:rsidR="00E86911" w:rsidRPr="00F772B9" w:rsidRDefault="0058001C" w:rsidP="00F772B9">
      <w:pPr>
        <w:pStyle w:val="ListParagraph"/>
        <w:numPr>
          <w:ilvl w:val="1"/>
          <w:numId w:val="2"/>
        </w:numPr>
        <w:rPr>
          <w:rFonts w:ascii="Times New Roman" w:hAnsi="Times New Roman" w:cs="Times New Roman"/>
        </w:rPr>
      </w:pPr>
      <w:r w:rsidRPr="00B00E59">
        <w:rPr>
          <w:rFonts w:ascii="Times New Roman" w:hAnsi="Times New Roman" w:cs="Times New Roman"/>
        </w:rPr>
        <w:t>Piloted with professional coach</w:t>
      </w:r>
    </w:p>
    <w:p w14:paraId="21C43A39" w14:textId="3499C2DE" w:rsidR="0058001C" w:rsidRPr="00B00E59" w:rsidRDefault="0058001C" w:rsidP="0058001C">
      <w:pPr>
        <w:pStyle w:val="ListParagraph"/>
        <w:numPr>
          <w:ilvl w:val="0"/>
          <w:numId w:val="2"/>
        </w:numPr>
        <w:rPr>
          <w:rFonts w:ascii="Times New Roman" w:hAnsi="Times New Roman" w:cs="Times New Roman"/>
        </w:rPr>
      </w:pPr>
      <w:r w:rsidRPr="00B00E59">
        <w:rPr>
          <w:rFonts w:ascii="Times New Roman" w:hAnsi="Times New Roman" w:cs="Times New Roman"/>
          <w:b/>
          <w:bCs/>
        </w:rPr>
        <w:t xml:space="preserve">How does parachute focus on customer turnover </w:t>
      </w:r>
      <w:r w:rsidR="00DE3D16" w:rsidRPr="00B00E59">
        <w:rPr>
          <w:rFonts w:ascii="Times New Roman" w:hAnsi="Times New Roman" w:cs="Times New Roman"/>
          <w:b/>
          <w:bCs/>
        </w:rPr>
        <w:t xml:space="preserve">ensuring that parachute does not need to worry about </w:t>
      </w:r>
      <w:proofErr w:type="spellStart"/>
      <w:r w:rsidR="00DE3D16" w:rsidRPr="00B00E59">
        <w:rPr>
          <w:rFonts w:ascii="Times New Roman" w:hAnsi="Times New Roman" w:cs="Times New Roman"/>
          <w:b/>
          <w:bCs/>
        </w:rPr>
        <w:t>ca</w:t>
      </w:r>
      <w:r w:rsidR="0081577A" w:rsidRPr="00B00E59">
        <w:rPr>
          <w:rFonts w:ascii="Times New Roman" w:hAnsi="Times New Roman" w:cs="Times New Roman"/>
          <w:b/>
          <w:bCs/>
        </w:rPr>
        <w:t>a</w:t>
      </w:r>
      <w:r w:rsidR="00DE3D16" w:rsidRPr="00B00E59">
        <w:rPr>
          <w:rFonts w:ascii="Times New Roman" w:hAnsi="Times New Roman" w:cs="Times New Roman"/>
          <w:b/>
          <w:bCs/>
        </w:rPr>
        <w:t>c</w:t>
      </w:r>
      <w:proofErr w:type="spellEnd"/>
      <w:r w:rsidR="00DE3D16" w:rsidRPr="00B00E59">
        <w:rPr>
          <w:rFonts w:ascii="Times New Roman" w:hAnsi="Times New Roman" w:cs="Times New Roman"/>
          <w:b/>
          <w:bCs/>
        </w:rPr>
        <w:t xml:space="preserve"> and how does this number affect future financial analytics?</w:t>
      </w:r>
    </w:p>
    <w:p w14:paraId="646503B3" w14:textId="2E1AF0EE" w:rsidR="00DE3D16" w:rsidRPr="00B00E59" w:rsidRDefault="009B3DFF" w:rsidP="00DE3D16">
      <w:pPr>
        <w:pStyle w:val="ListParagraph"/>
        <w:numPr>
          <w:ilvl w:val="1"/>
          <w:numId w:val="2"/>
        </w:numPr>
        <w:rPr>
          <w:rFonts w:ascii="Times New Roman" w:hAnsi="Times New Roman" w:cs="Times New Roman"/>
        </w:rPr>
      </w:pPr>
      <w:r w:rsidRPr="00B00E59">
        <w:rPr>
          <w:rFonts w:ascii="Times New Roman" w:hAnsi="Times New Roman" w:cs="Times New Roman"/>
        </w:rPr>
        <w:t xml:space="preserve">People pay parachute out when they can borrow from a prime or </w:t>
      </w:r>
      <w:proofErr w:type="spellStart"/>
      <w:r w:rsidRPr="00B00E59">
        <w:rPr>
          <w:rFonts w:ascii="Times New Roman" w:hAnsi="Times New Roman" w:cs="Times New Roman"/>
        </w:rPr>
        <w:t>superprime</w:t>
      </w:r>
      <w:proofErr w:type="spellEnd"/>
      <w:r w:rsidRPr="00B00E59">
        <w:rPr>
          <w:rFonts w:ascii="Times New Roman" w:hAnsi="Times New Roman" w:cs="Times New Roman"/>
        </w:rPr>
        <w:t xml:space="preserve"> lender, or get inheritance, bonus, raise, etc. </w:t>
      </w:r>
    </w:p>
    <w:p w14:paraId="52D4FF87" w14:textId="2676416A" w:rsidR="00ED1C32" w:rsidRPr="00B00E59" w:rsidRDefault="00ED1C32" w:rsidP="00DE3D16">
      <w:pPr>
        <w:pStyle w:val="ListParagraph"/>
        <w:numPr>
          <w:ilvl w:val="1"/>
          <w:numId w:val="2"/>
        </w:numPr>
        <w:rPr>
          <w:rFonts w:ascii="Times New Roman" w:hAnsi="Times New Roman" w:cs="Times New Roman"/>
          <w:u w:val="single"/>
        </w:rPr>
      </w:pPr>
      <w:r w:rsidRPr="00B00E59">
        <w:rPr>
          <w:rFonts w:ascii="Times New Roman" w:hAnsi="Times New Roman" w:cs="Times New Roman"/>
          <w:u w:val="single"/>
        </w:rPr>
        <w:t xml:space="preserve">Eventually they would love to have prime and </w:t>
      </w:r>
      <w:proofErr w:type="spellStart"/>
      <w:r w:rsidRPr="00B00E59">
        <w:rPr>
          <w:rFonts w:ascii="Times New Roman" w:hAnsi="Times New Roman" w:cs="Times New Roman"/>
          <w:u w:val="single"/>
        </w:rPr>
        <w:t>superprime</w:t>
      </w:r>
      <w:proofErr w:type="spellEnd"/>
      <w:r w:rsidRPr="00B00E59">
        <w:rPr>
          <w:rFonts w:ascii="Times New Roman" w:hAnsi="Times New Roman" w:cs="Times New Roman"/>
          <w:u w:val="single"/>
        </w:rPr>
        <w:t xml:space="preserve"> products (either to provide</w:t>
      </w:r>
      <w:r w:rsidR="00893D22" w:rsidRPr="00B00E59">
        <w:rPr>
          <w:rFonts w:ascii="Times New Roman" w:hAnsi="Times New Roman" w:cs="Times New Roman"/>
          <w:u w:val="single"/>
        </w:rPr>
        <w:t xml:space="preserve"> to “graduates”</w:t>
      </w:r>
      <w:r w:rsidRPr="00B00E59">
        <w:rPr>
          <w:rFonts w:ascii="Times New Roman" w:hAnsi="Times New Roman" w:cs="Times New Roman"/>
          <w:u w:val="single"/>
        </w:rPr>
        <w:t xml:space="preserve"> or sell to other financial institutions)</w:t>
      </w:r>
    </w:p>
    <w:p w14:paraId="3BD05BDC" w14:textId="59990126" w:rsidR="00F36796" w:rsidRPr="00B00E59" w:rsidRDefault="00E5321A" w:rsidP="00F36796">
      <w:pPr>
        <w:pStyle w:val="ListParagraph"/>
        <w:numPr>
          <w:ilvl w:val="1"/>
          <w:numId w:val="2"/>
        </w:numPr>
        <w:rPr>
          <w:rFonts w:ascii="Times New Roman" w:hAnsi="Times New Roman" w:cs="Times New Roman"/>
          <w:u w:val="single"/>
        </w:rPr>
      </w:pPr>
      <w:r w:rsidRPr="00B00E59">
        <w:rPr>
          <w:rFonts w:ascii="Times New Roman" w:hAnsi="Times New Roman" w:cs="Times New Roman"/>
          <w:u w:val="single"/>
        </w:rPr>
        <w:t xml:space="preserve">Would like to have a referral </w:t>
      </w:r>
      <w:r w:rsidR="00893D22" w:rsidRPr="00B00E59">
        <w:rPr>
          <w:rFonts w:ascii="Times New Roman" w:hAnsi="Times New Roman" w:cs="Times New Roman"/>
          <w:u w:val="single"/>
        </w:rPr>
        <w:t>program.</w:t>
      </w:r>
    </w:p>
    <w:p w14:paraId="6755079D" w14:textId="04F8B0FE" w:rsidR="00F1190B" w:rsidRPr="00B00E59" w:rsidRDefault="00E551D1" w:rsidP="00F1190B">
      <w:pPr>
        <w:rPr>
          <w:rFonts w:ascii="Times New Roman" w:hAnsi="Times New Roman" w:cs="Times New Roman"/>
          <w:b/>
          <w:bCs/>
        </w:rPr>
      </w:pPr>
      <w:r w:rsidRPr="00B00E59">
        <w:rPr>
          <w:rFonts w:ascii="Times New Roman" w:hAnsi="Times New Roman" w:cs="Times New Roman"/>
          <w:b/>
          <w:bCs/>
        </w:rPr>
        <w:t xml:space="preserve">IBIS World Online Article: </w:t>
      </w:r>
      <w:r w:rsidR="00557F29" w:rsidRPr="00B00E59">
        <w:rPr>
          <w:rFonts w:ascii="Times New Roman" w:hAnsi="Times New Roman" w:cs="Times New Roman"/>
          <w:b/>
          <w:bCs/>
        </w:rPr>
        <w:t>Loan Administration, Cheque Cashing &amp; Other Services in Canada</w:t>
      </w:r>
    </w:p>
    <w:p w14:paraId="02779034" w14:textId="550CC208" w:rsidR="00557F29" w:rsidRPr="00B00E59" w:rsidRDefault="00557F29" w:rsidP="00F1190B">
      <w:pPr>
        <w:rPr>
          <w:rFonts w:ascii="Times New Roman" w:hAnsi="Times New Roman" w:cs="Times New Roman"/>
        </w:rPr>
      </w:pPr>
      <w:hyperlink r:id="rId21" w:history="1">
        <w:r w:rsidRPr="00B00E59">
          <w:rPr>
            <w:rStyle w:val="Hyperlink"/>
            <w:rFonts w:ascii="Times New Roman" w:hAnsi="Times New Roman" w:cs="Times New Roman"/>
          </w:rPr>
          <w:t>https://my-ibisworld-com.libproxy.wlu.ca/ca/en/industry/52239ca/at-a-glance</w:t>
        </w:r>
      </w:hyperlink>
      <w:r w:rsidRPr="00B00E59">
        <w:rPr>
          <w:rFonts w:ascii="Times New Roman" w:hAnsi="Times New Roman" w:cs="Times New Roman"/>
        </w:rPr>
        <w:t xml:space="preserve"> </w:t>
      </w:r>
    </w:p>
    <w:p w14:paraId="61BE7515" w14:textId="1332FEA5" w:rsidR="00557F29" w:rsidRPr="00B00E59" w:rsidRDefault="00557F29" w:rsidP="00F1190B">
      <w:pPr>
        <w:rPr>
          <w:rFonts w:ascii="Times New Roman" w:hAnsi="Times New Roman" w:cs="Times New Roman"/>
          <w:u w:val="single"/>
        </w:rPr>
      </w:pPr>
      <w:r w:rsidRPr="00B00E59">
        <w:rPr>
          <w:rFonts w:ascii="Times New Roman" w:hAnsi="Times New Roman" w:cs="Times New Roman"/>
          <w:u w:val="single"/>
        </w:rPr>
        <w:t>Notes:</w:t>
      </w:r>
    </w:p>
    <w:p w14:paraId="40E2FC80" w14:textId="0F301718" w:rsidR="00557F29" w:rsidRPr="00B00E59" w:rsidRDefault="0029250A" w:rsidP="0029250A">
      <w:pPr>
        <w:rPr>
          <w:rFonts w:ascii="Times New Roman" w:hAnsi="Times New Roman" w:cs="Times New Roman"/>
        </w:rPr>
      </w:pPr>
      <w:r w:rsidRPr="00B00E59">
        <w:rPr>
          <w:rFonts w:ascii="Times New Roman" w:hAnsi="Times New Roman" w:cs="Times New Roman"/>
        </w:rPr>
        <w:lastRenderedPageBreak/>
        <w:t>Industry Structure:</w:t>
      </w:r>
    </w:p>
    <w:p w14:paraId="759CD173" w14:textId="03EA02BE" w:rsidR="0029250A" w:rsidRPr="00B00E59" w:rsidRDefault="0029250A" w:rsidP="0029250A">
      <w:pPr>
        <w:pStyle w:val="ListParagraph"/>
        <w:numPr>
          <w:ilvl w:val="0"/>
          <w:numId w:val="1"/>
        </w:numPr>
        <w:rPr>
          <w:rFonts w:ascii="Times New Roman" w:hAnsi="Times New Roman" w:cs="Times New Roman"/>
        </w:rPr>
      </w:pPr>
      <w:r w:rsidRPr="00B00E59">
        <w:rPr>
          <w:rFonts w:ascii="Times New Roman" w:hAnsi="Times New Roman" w:cs="Times New Roman"/>
        </w:rPr>
        <w:t>Concentration: low</w:t>
      </w:r>
    </w:p>
    <w:p w14:paraId="6B4B1D3A" w14:textId="2950A27A" w:rsidR="0029250A" w:rsidRPr="00B00E59" w:rsidRDefault="0029250A" w:rsidP="0029250A">
      <w:pPr>
        <w:pStyle w:val="ListParagraph"/>
        <w:numPr>
          <w:ilvl w:val="0"/>
          <w:numId w:val="1"/>
        </w:numPr>
        <w:rPr>
          <w:rFonts w:ascii="Times New Roman" w:hAnsi="Times New Roman" w:cs="Times New Roman"/>
        </w:rPr>
      </w:pPr>
      <w:r w:rsidRPr="00B00E59">
        <w:rPr>
          <w:rFonts w:ascii="Times New Roman" w:hAnsi="Times New Roman" w:cs="Times New Roman"/>
        </w:rPr>
        <w:t>Barriers to entry</w:t>
      </w:r>
      <w:r w:rsidR="00FF3888" w:rsidRPr="00B00E59">
        <w:rPr>
          <w:rFonts w:ascii="Times New Roman" w:hAnsi="Times New Roman" w:cs="Times New Roman"/>
        </w:rPr>
        <w:t>: moderate</w:t>
      </w:r>
    </w:p>
    <w:p w14:paraId="6985AC01" w14:textId="2FAD8432" w:rsidR="00FF3888" w:rsidRPr="00B00E59" w:rsidRDefault="00FF3888" w:rsidP="0029250A">
      <w:pPr>
        <w:pStyle w:val="ListParagraph"/>
        <w:numPr>
          <w:ilvl w:val="0"/>
          <w:numId w:val="1"/>
        </w:numPr>
        <w:rPr>
          <w:rFonts w:ascii="Times New Roman" w:hAnsi="Times New Roman" w:cs="Times New Roman"/>
        </w:rPr>
      </w:pPr>
      <w:r w:rsidRPr="00B00E59">
        <w:rPr>
          <w:rFonts w:ascii="Times New Roman" w:hAnsi="Times New Roman" w:cs="Times New Roman"/>
        </w:rPr>
        <w:t>Regulations: moderate (increasing)</w:t>
      </w:r>
    </w:p>
    <w:p w14:paraId="2C4DDF70" w14:textId="4A395A46" w:rsidR="00FF3888" w:rsidRPr="00B00E59" w:rsidRDefault="00FF3888" w:rsidP="0029250A">
      <w:pPr>
        <w:pStyle w:val="ListParagraph"/>
        <w:numPr>
          <w:ilvl w:val="0"/>
          <w:numId w:val="1"/>
        </w:numPr>
        <w:rPr>
          <w:rFonts w:ascii="Times New Roman" w:hAnsi="Times New Roman" w:cs="Times New Roman"/>
        </w:rPr>
      </w:pPr>
      <w:r w:rsidRPr="00B00E59">
        <w:rPr>
          <w:rFonts w:ascii="Times New Roman" w:hAnsi="Times New Roman" w:cs="Times New Roman"/>
        </w:rPr>
        <w:t>Revenue volatility: High (not good)</w:t>
      </w:r>
    </w:p>
    <w:p w14:paraId="034BFE2D" w14:textId="658A7631" w:rsidR="009C6B95" w:rsidRPr="00B00E59" w:rsidRDefault="009C6B95" w:rsidP="009C6B95">
      <w:pPr>
        <w:pStyle w:val="ListParagraph"/>
        <w:numPr>
          <w:ilvl w:val="0"/>
          <w:numId w:val="1"/>
        </w:numPr>
        <w:rPr>
          <w:rFonts w:ascii="Times New Roman" w:hAnsi="Times New Roman" w:cs="Times New Roman"/>
        </w:rPr>
      </w:pPr>
      <w:r w:rsidRPr="00B00E59">
        <w:rPr>
          <w:rFonts w:ascii="Times New Roman" w:hAnsi="Times New Roman" w:cs="Times New Roman"/>
        </w:rPr>
        <w:t>Competition: High (steady)</w:t>
      </w:r>
    </w:p>
    <w:p w14:paraId="6E78EE08" w14:textId="36521E2B" w:rsidR="009C6B95" w:rsidRPr="00B00E59" w:rsidRDefault="002469BB" w:rsidP="009C6B95">
      <w:pPr>
        <w:pStyle w:val="ListParagraph"/>
        <w:numPr>
          <w:ilvl w:val="0"/>
          <w:numId w:val="1"/>
        </w:numPr>
        <w:rPr>
          <w:rFonts w:ascii="Times New Roman" w:hAnsi="Times New Roman" w:cs="Times New Roman"/>
        </w:rPr>
      </w:pPr>
      <w:r w:rsidRPr="00B00E59">
        <w:rPr>
          <w:rFonts w:ascii="Times New Roman" w:hAnsi="Times New Roman" w:cs="Times New Roman"/>
        </w:rPr>
        <w:t>Buyer power: High (increasing)</w:t>
      </w:r>
    </w:p>
    <w:p w14:paraId="7EFAE497" w14:textId="1B759297" w:rsidR="009C6B95" w:rsidRPr="00B00E59" w:rsidRDefault="009C6B95" w:rsidP="009C6B95">
      <w:pPr>
        <w:rPr>
          <w:rFonts w:ascii="Times New Roman" w:hAnsi="Times New Roman" w:cs="Times New Roman"/>
        </w:rPr>
      </w:pPr>
      <w:r w:rsidRPr="00B00E59">
        <w:rPr>
          <w:rFonts w:ascii="Times New Roman" w:hAnsi="Times New Roman" w:cs="Times New Roman"/>
        </w:rPr>
        <w:t>SWOT:</w:t>
      </w:r>
    </w:p>
    <w:p w14:paraId="01DF3944" w14:textId="1ACA6E4E" w:rsidR="009C6B95" w:rsidRPr="00B00E59" w:rsidRDefault="00FD1665" w:rsidP="009C6B95">
      <w:pPr>
        <w:pStyle w:val="ListParagraph"/>
        <w:numPr>
          <w:ilvl w:val="0"/>
          <w:numId w:val="1"/>
        </w:numPr>
        <w:rPr>
          <w:rFonts w:ascii="Times New Roman" w:hAnsi="Times New Roman" w:cs="Times New Roman"/>
        </w:rPr>
      </w:pPr>
      <w:r w:rsidRPr="00B00E59">
        <w:rPr>
          <w:rFonts w:ascii="Times New Roman" w:hAnsi="Times New Roman" w:cs="Times New Roman"/>
        </w:rPr>
        <w:t>Strengths</w:t>
      </w:r>
    </w:p>
    <w:p w14:paraId="1EEEDD1A" w14:textId="5F06D217" w:rsidR="00FD1665" w:rsidRPr="00B00E59" w:rsidRDefault="00FD1665" w:rsidP="00FD1665">
      <w:pPr>
        <w:pStyle w:val="ListParagraph"/>
        <w:numPr>
          <w:ilvl w:val="1"/>
          <w:numId w:val="1"/>
        </w:numPr>
        <w:rPr>
          <w:rFonts w:ascii="Times New Roman" w:hAnsi="Times New Roman" w:cs="Times New Roman"/>
        </w:rPr>
      </w:pPr>
      <w:r w:rsidRPr="00B00E59">
        <w:rPr>
          <w:rFonts w:ascii="Times New Roman" w:hAnsi="Times New Roman" w:cs="Times New Roman"/>
        </w:rPr>
        <w:t>Low imports</w:t>
      </w:r>
    </w:p>
    <w:p w14:paraId="301CBD49" w14:textId="542DC92D" w:rsidR="00FD1665" w:rsidRPr="00B00E59" w:rsidRDefault="00FD1665" w:rsidP="00FD1665">
      <w:pPr>
        <w:pStyle w:val="ListParagraph"/>
        <w:numPr>
          <w:ilvl w:val="1"/>
          <w:numId w:val="1"/>
        </w:numPr>
        <w:rPr>
          <w:rFonts w:ascii="Times New Roman" w:hAnsi="Times New Roman" w:cs="Times New Roman"/>
        </w:rPr>
      </w:pPr>
      <w:r w:rsidRPr="00B00E59">
        <w:rPr>
          <w:rFonts w:ascii="Times New Roman" w:hAnsi="Times New Roman" w:cs="Times New Roman"/>
        </w:rPr>
        <w:t>Low capital requirements</w:t>
      </w:r>
    </w:p>
    <w:p w14:paraId="397B452F" w14:textId="2935D9F1" w:rsidR="00FD1665" w:rsidRPr="00B00E59" w:rsidRDefault="00FD1665" w:rsidP="00FD1665">
      <w:pPr>
        <w:pStyle w:val="ListParagraph"/>
        <w:numPr>
          <w:ilvl w:val="1"/>
          <w:numId w:val="1"/>
        </w:numPr>
        <w:rPr>
          <w:rFonts w:ascii="Times New Roman" w:hAnsi="Times New Roman" w:cs="Times New Roman"/>
        </w:rPr>
      </w:pPr>
      <w:r w:rsidRPr="00B00E59">
        <w:rPr>
          <w:rFonts w:ascii="Times New Roman" w:hAnsi="Times New Roman" w:cs="Times New Roman"/>
        </w:rPr>
        <w:t>High profit vs sector average</w:t>
      </w:r>
    </w:p>
    <w:p w14:paraId="4079D320" w14:textId="0BB81136" w:rsidR="00FD1665" w:rsidRPr="00B00E59" w:rsidRDefault="00FD1665" w:rsidP="00FD1665">
      <w:pPr>
        <w:pStyle w:val="ListParagraph"/>
        <w:numPr>
          <w:ilvl w:val="0"/>
          <w:numId w:val="1"/>
        </w:numPr>
        <w:rPr>
          <w:rFonts w:ascii="Times New Roman" w:hAnsi="Times New Roman" w:cs="Times New Roman"/>
        </w:rPr>
      </w:pPr>
      <w:r w:rsidRPr="00B00E59">
        <w:rPr>
          <w:rFonts w:ascii="Times New Roman" w:hAnsi="Times New Roman" w:cs="Times New Roman"/>
        </w:rPr>
        <w:t>Weaknesses</w:t>
      </w:r>
    </w:p>
    <w:p w14:paraId="5136D258" w14:textId="3665C567" w:rsidR="00FD1665" w:rsidRPr="00B00E59" w:rsidRDefault="00FD1665" w:rsidP="00FD1665">
      <w:pPr>
        <w:pStyle w:val="ListParagraph"/>
        <w:numPr>
          <w:ilvl w:val="1"/>
          <w:numId w:val="1"/>
        </w:numPr>
        <w:rPr>
          <w:rFonts w:ascii="Times New Roman" w:hAnsi="Times New Roman" w:cs="Times New Roman"/>
        </w:rPr>
      </w:pPr>
      <w:r w:rsidRPr="00B00E59">
        <w:rPr>
          <w:rFonts w:ascii="Times New Roman" w:hAnsi="Times New Roman" w:cs="Times New Roman"/>
        </w:rPr>
        <w:t>High competition</w:t>
      </w:r>
    </w:p>
    <w:p w14:paraId="5BBBC0BB" w14:textId="451C9769" w:rsidR="00562443" w:rsidRPr="00B00E59" w:rsidRDefault="00562443" w:rsidP="00FD1665">
      <w:pPr>
        <w:pStyle w:val="ListParagraph"/>
        <w:numPr>
          <w:ilvl w:val="1"/>
          <w:numId w:val="1"/>
        </w:numPr>
        <w:rPr>
          <w:rFonts w:ascii="Times New Roman" w:hAnsi="Times New Roman" w:cs="Times New Roman"/>
        </w:rPr>
      </w:pPr>
      <w:r w:rsidRPr="00B00E59">
        <w:rPr>
          <w:rFonts w:ascii="Times New Roman" w:hAnsi="Times New Roman" w:cs="Times New Roman"/>
        </w:rPr>
        <w:t>Low revenue per employee</w:t>
      </w:r>
    </w:p>
    <w:p w14:paraId="393EB520" w14:textId="7FAD1BDF" w:rsidR="00562443" w:rsidRPr="00B00E59" w:rsidRDefault="00562443" w:rsidP="00562443">
      <w:pPr>
        <w:pStyle w:val="ListParagraph"/>
        <w:numPr>
          <w:ilvl w:val="0"/>
          <w:numId w:val="1"/>
        </w:numPr>
        <w:rPr>
          <w:rFonts w:ascii="Times New Roman" w:hAnsi="Times New Roman" w:cs="Times New Roman"/>
        </w:rPr>
      </w:pPr>
      <w:r w:rsidRPr="00B00E59">
        <w:rPr>
          <w:rFonts w:ascii="Times New Roman" w:hAnsi="Times New Roman" w:cs="Times New Roman"/>
        </w:rPr>
        <w:t>Opportunities</w:t>
      </w:r>
    </w:p>
    <w:p w14:paraId="0DE9D61C" w14:textId="28DB3894" w:rsidR="00562443" w:rsidRPr="00B00E59" w:rsidRDefault="00562443" w:rsidP="00562443">
      <w:pPr>
        <w:pStyle w:val="ListParagraph"/>
        <w:numPr>
          <w:ilvl w:val="1"/>
          <w:numId w:val="1"/>
        </w:numPr>
        <w:rPr>
          <w:rFonts w:ascii="Times New Roman" w:hAnsi="Times New Roman" w:cs="Times New Roman"/>
        </w:rPr>
      </w:pPr>
      <w:r w:rsidRPr="00B00E59">
        <w:rPr>
          <w:rFonts w:ascii="Times New Roman" w:hAnsi="Times New Roman" w:cs="Times New Roman"/>
        </w:rPr>
        <w:t xml:space="preserve">High revenue </w:t>
      </w:r>
      <w:r w:rsidR="000A29FC" w:rsidRPr="00B00E59">
        <w:rPr>
          <w:rFonts w:ascii="Times New Roman" w:hAnsi="Times New Roman" w:cs="Times New Roman"/>
        </w:rPr>
        <w:t>growth (WAS increasing)</w:t>
      </w:r>
    </w:p>
    <w:p w14:paraId="79694040" w14:textId="3012F8CC" w:rsidR="00562443" w:rsidRPr="00B00E59" w:rsidRDefault="00562443" w:rsidP="00562443">
      <w:pPr>
        <w:pStyle w:val="ListParagraph"/>
        <w:numPr>
          <w:ilvl w:val="1"/>
          <w:numId w:val="1"/>
        </w:numPr>
        <w:rPr>
          <w:rFonts w:ascii="Times New Roman" w:hAnsi="Times New Roman" w:cs="Times New Roman"/>
        </w:rPr>
      </w:pPr>
      <w:r w:rsidRPr="00B00E59">
        <w:rPr>
          <w:rFonts w:ascii="Times New Roman" w:hAnsi="Times New Roman" w:cs="Times New Roman"/>
        </w:rPr>
        <w:t>Aggregate household debt</w:t>
      </w:r>
    </w:p>
    <w:p w14:paraId="2EF5985A" w14:textId="15C44AA1" w:rsidR="00D609F2" w:rsidRPr="00B00E59" w:rsidRDefault="00D609F2" w:rsidP="00D609F2">
      <w:pPr>
        <w:pStyle w:val="ListParagraph"/>
        <w:numPr>
          <w:ilvl w:val="0"/>
          <w:numId w:val="1"/>
        </w:numPr>
        <w:rPr>
          <w:rFonts w:ascii="Times New Roman" w:hAnsi="Times New Roman" w:cs="Times New Roman"/>
        </w:rPr>
      </w:pPr>
      <w:r w:rsidRPr="00B00E59">
        <w:rPr>
          <w:rFonts w:ascii="Times New Roman" w:hAnsi="Times New Roman" w:cs="Times New Roman"/>
        </w:rPr>
        <w:t>Threats</w:t>
      </w:r>
    </w:p>
    <w:p w14:paraId="2711D17D" w14:textId="3C37BD8A" w:rsidR="00D609F2" w:rsidRPr="00B00E59" w:rsidRDefault="000A29FC" w:rsidP="00D609F2">
      <w:pPr>
        <w:pStyle w:val="ListParagraph"/>
        <w:numPr>
          <w:ilvl w:val="1"/>
          <w:numId w:val="1"/>
        </w:numPr>
        <w:rPr>
          <w:rFonts w:ascii="Times New Roman" w:hAnsi="Times New Roman" w:cs="Times New Roman"/>
        </w:rPr>
      </w:pPr>
      <w:r w:rsidRPr="00B00E59">
        <w:rPr>
          <w:rFonts w:ascii="Times New Roman" w:hAnsi="Times New Roman" w:cs="Times New Roman"/>
        </w:rPr>
        <w:t>Low revenue growth (decreasing)</w:t>
      </w:r>
    </w:p>
    <w:p w14:paraId="69836C8D" w14:textId="6AF93F23" w:rsidR="00CF6324" w:rsidRPr="00B00E59" w:rsidRDefault="00011F77" w:rsidP="00D609F2">
      <w:pPr>
        <w:pStyle w:val="ListParagraph"/>
        <w:numPr>
          <w:ilvl w:val="1"/>
          <w:numId w:val="1"/>
        </w:numPr>
        <w:rPr>
          <w:rFonts w:ascii="Times New Roman" w:hAnsi="Times New Roman" w:cs="Times New Roman"/>
        </w:rPr>
      </w:pPr>
      <w:r w:rsidRPr="00B00E59">
        <w:rPr>
          <w:rFonts w:ascii="Times New Roman" w:hAnsi="Times New Roman" w:cs="Times New Roman"/>
        </w:rPr>
        <w:t>Interest rates heavily dependant on regulations/Bank of Canada</w:t>
      </w:r>
    </w:p>
    <w:p w14:paraId="25A16BC8" w14:textId="4B8CDF83" w:rsidR="00C83728" w:rsidRPr="00B00E59" w:rsidRDefault="00065973" w:rsidP="00FF3888">
      <w:pPr>
        <w:rPr>
          <w:rFonts w:ascii="Times New Roman" w:hAnsi="Times New Roman" w:cs="Times New Roman"/>
        </w:rPr>
      </w:pPr>
      <w:r w:rsidRPr="00B00E59">
        <w:rPr>
          <w:rFonts w:ascii="Times New Roman" w:hAnsi="Times New Roman" w:cs="Times New Roman"/>
        </w:rPr>
        <w:t xml:space="preserve">These </w:t>
      </w:r>
      <w:r w:rsidR="00B83D4F" w:rsidRPr="00B00E59">
        <w:rPr>
          <w:rFonts w:ascii="Times New Roman" w:hAnsi="Times New Roman" w:cs="Times New Roman"/>
        </w:rPr>
        <w:t xml:space="preserve">make sense in terms of my own </w:t>
      </w:r>
      <w:r w:rsidR="005E1638" w:rsidRPr="00B00E59">
        <w:rPr>
          <w:rFonts w:ascii="Times New Roman" w:hAnsi="Times New Roman" w:cs="Times New Roman"/>
        </w:rPr>
        <w:t>analysis.</w:t>
      </w:r>
    </w:p>
    <w:p w14:paraId="34841EB6" w14:textId="5BDF945A" w:rsidR="0059759E" w:rsidRPr="00B00E59" w:rsidRDefault="0059759E" w:rsidP="0059759E">
      <w:pPr>
        <w:pStyle w:val="ListParagraph"/>
        <w:numPr>
          <w:ilvl w:val="0"/>
          <w:numId w:val="1"/>
        </w:numPr>
        <w:rPr>
          <w:rFonts w:ascii="Times New Roman" w:hAnsi="Times New Roman" w:cs="Times New Roman"/>
        </w:rPr>
      </w:pPr>
      <w:r w:rsidRPr="00B00E59">
        <w:rPr>
          <w:rFonts w:ascii="Times New Roman" w:hAnsi="Times New Roman" w:cs="Times New Roman"/>
        </w:rPr>
        <w:t>Industr</w:t>
      </w:r>
      <w:r w:rsidR="004622FB" w:rsidRPr="00B00E59">
        <w:rPr>
          <w:rFonts w:ascii="Times New Roman" w:hAnsi="Times New Roman" w:cs="Times New Roman"/>
        </w:rPr>
        <w:t>y profit is expected to drop 14.7% due to increased competition and regulations.</w:t>
      </w:r>
      <w:r w:rsidR="00C83728" w:rsidRPr="00B00E59">
        <w:rPr>
          <w:rFonts w:ascii="Times New Roman" w:hAnsi="Times New Roman" w:cs="Times New Roman"/>
        </w:rPr>
        <w:t xml:space="preserve"> (high revenue volatility)</w:t>
      </w:r>
    </w:p>
    <w:p w14:paraId="476C471D" w14:textId="446C4E3D" w:rsidR="00EB3098" w:rsidRPr="00B00E59" w:rsidRDefault="00EB3098" w:rsidP="0059759E">
      <w:pPr>
        <w:pStyle w:val="ListParagraph"/>
        <w:numPr>
          <w:ilvl w:val="0"/>
          <w:numId w:val="1"/>
        </w:numPr>
        <w:rPr>
          <w:rFonts w:ascii="Times New Roman" w:hAnsi="Times New Roman" w:cs="Times New Roman"/>
        </w:rPr>
      </w:pPr>
      <w:r w:rsidRPr="00B00E59">
        <w:rPr>
          <w:rFonts w:ascii="Times New Roman" w:hAnsi="Times New Roman" w:cs="Times New Roman"/>
        </w:rPr>
        <w:t>1/3 Canadians cannot cover monthly bills.</w:t>
      </w:r>
      <w:r w:rsidR="00C058F0" w:rsidRPr="00B00E59">
        <w:rPr>
          <w:rFonts w:ascii="Times New Roman" w:hAnsi="Times New Roman" w:cs="Times New Roman"/>
        </w:rPr>
        <w:t xml:space="preserve"> (as of 2018)</w:t>
      </w:r>
    </w:p>
    <w:p w14:paraId="3B7BCDA9" w14:textId="5036105C" w:rsidR="00EB3098" w:rsidRPr="00B00E59" w:rsidRDefault="004F1073" w:rsidP="0059759E">
      <w:pPr>
        <w:pStyle w:val="ListParagraph"/>
        <w:numPr>
          <w:ilvl w:val="0"/>
          <w:numId w:val="1"/>
        </w:numPr>
        <w:rPr>
          <w:rFonts w:ascii="Times New Roman" w:hAnsi="Times New Roman" w:cs="Times New Roman"/>
        </w:rPr>
      </w:pPr>
      <w:r w:rsidRPr="00B00E59">
        <w:rPr>
          <w:rFonts w:ascii="Times New Roman" w:hAnsi="Times New Roman" w:cs="Times New Roman"/>
        </w:rPr>
        <w:t>Industry revenue expected to drop at CAGR of 1%</w:t>
      </w:r>
      <w:r w:rsidR="009B35EC" w:rsidRPr="00B00E59">
        <w:rPr>
          <w:rFonts w:ascii="Times New Roman" w:hAnsi="Times New Roman" w:cs="Times New Roman"/>
        </w:rPr>
        <w:t xml:space="preserve">, reaching 1.5 billion in </w:t>
      </w:r>
      <w:r w:rsidR="00C83728" w:rsidRPr="00B00E59">
        <w:rPr>
          <w:rFonts w:ascii="Times New Roman" w:hAnsi="Times New Roman" w:cs="Times New Roman"/>
        </w:rPr>
        <w:t>2028.</w:t>
      </w:r>
    </w:p>
    <w:p w14:paraId="0BE8495E" w14:textId="229A8E9A" w:rsidR="00CD121E" w:rsidRPr="00B00E59" w:rsidRDefault="00CD121E" w:rsidP="00CD121E">
      <w:pPr>
        <w:rPr>
          <w:rFonts w:ascii="Times New Roman" w:hAnsi="Times New Roman" w:cs="Times New Roman"/>
        </w:rPr>
      </w:pPr>
      <w:r w:rsidRPr="00B00E59">
        <w:rPr>
          <w:rFonts w:ascii="Times New Roman" w:hAnsi="Times New Roman" w:cs="Times New Roman"/>
        </w:rPr>
        <w:t xml:space="preserve">“As economic uncertainty persists and new technology creates competition, fees for cheque cashing and other services are expected to be among the first services cut to boost growth in other areas. External competitors are offering similar services at better price and greater convenience.” (IBIS </w:t>
      </w:r>
      <w:r w:rsidR="00C83728" w:rsidRPr="00B00E59">
        <w:rPr>
          <w:rFonts w:ascii="Times New Roman" w:hAnsi="Times New Roman" w:cs="Times New Roman"/>
        </w:rPr>
        <w:t>2023)</w:t>
      </w:r>
    </w:p>
    <w:p w14:paraId="78F5B2E9" w14:textId="65213567" w:rsidR="009E0141" w:rsidRPr="00B00E59" w:rsidRDefault="009E0141" w:rsidP="009E0141">
      <w:pPr>
        <w:pStyle w:val="ListParagraph"/>
        <w:numPr>
          <w:ilvl w:val="0"/>
          <w:numId w:val="1"/>
        </w:numPr>
        <w:rPr>
          <w:rFonts w:ascii="Times New Roman" w:hAnsi="Times New Roman" w:cs="Times New Roman"/>
        </w:rPr>
      </w:pPr>
      <w:r w:rsidRPr="00B00E59">
        <w:rPr>
          <w:rFonts w:ascii="Times New Roman" w:hAnsi="Times New Roman" w:cs="Times New Roman"/>
        </w:rPr>
        <w:t>Regulations are capping lending rates and restricted licenses for lenders.</w:t>
      </w:r>
    </w:p>
    <w:p w14:paraId="22D5AA70" w14:textId="6C8C0A3C" w:rsidR="009E0141" w:rsidRPr="00B00E59" w:rsidRDefault="009E0141" w:rsidP="007D0AB6">
      <w:pPr>
        <w:pStyle w:val="ListParagraph"/>
        <w:numPr>
          <w:ilvl w:val="0"/>
          <w:numId w:val="1"/>
        </w:numPr>
        <w:rPr>
          <w:rFonts w:ascii="Times New Roman" w:hAnsi="Times New Roman" w:cs="Times New Roman"/>
        </w:rPr>
      </w:pPr>
      <w:r w:rsidRPr="00B00E59">
        <w:rPr>
          <w:rFonts w:ascii="Times New Roman" w:hAnsi="Times New Roman" w:cs="Times New Roman"/>
        </w:rPr>
        <w:t>New technology (</w:t>
      </w:r>
      <w:proofErr w:type="spellStart"/>
      <w:r w:rsidRPr="00B00E59">
        <w:rPr>
          <w:rFonts w:ascii="Times New Roman" w:hAnsi="Times New Roman" w:cs="Times New Roman"/>
        </w:rPr>
        <w:t>paypal</w:t>
      </w:r>
      <w:proofErr w:type="spellEnd"/>
      <w:r w:rsidRPr="00B00E59">
        <w:rPr>
          <w:rFonts w:ascii="Times New Roman" w:hAnsi="Times New Roman" w:cs="Times New Roman"/>
        </w:rPr>
        <w:t xml:space="preserve">, </w:t>
      </w:r>
      <w:proofErr w:type="spellStart"/>
      <w:r w:rsidRPr="00B00E59">
        <w:rPr>
          <w:rFonts w:ascii="Times New Roman" w:hAnsi="Times New Roman" w:cs="Times New Roman"/>
        </w:rPr>
        <w:t>venmo</w:t>
      </w:r>
      <w:proofErr w:type="spellEnd"/>
      <w:r w:rsidRPr="00B00E59">
        <w:rPr>
          <w:rFonts w:ascii="Times New Roman" w:hAnsi="Times New Roman" w:cs="Times New Roman"/>
        </w:rPr>
        <w:t xml:space="preserve">) makes cheques irrelevant. </w:t>
      </w:r>
    </w:p>
    <w:p w14:paraId="6C4532D6" w14:textId="5CF0E59C" w:rsidR="006E5CC5" w:rsidRPr="00B00E59" w:rsidRDefault="006E5CC5" w:rsidP="007D0AB6">
      <w:pPr>
        <w:pStyle w:val="ListParagraph"/>
        <w:numPr>
          <w:ilvl w:val="0"/>
          <w:numId w:val="1"/>
        </w:numPr>
        <w:rPr>
          <w:rFonts w:ascii="Times New Roman" w:hAnsi="Times New Roman" w:cs="Times New Roman"/>
        </w:rPr>
      </w:pPr>
      <w:r w:rsidRPr="00B00E59">
        <w:rPr>
          <w:rFonts w:ascii="Times New Roman" w:hAnsi="Times New Roman" w:cs="Times New Roman"/>
        </w:rPr>
        <w:t>Consumer loans are for a variety of purposes (</w:t>
      </w:r>
      <w:r w:rsidR="00673D02" w:rsidRPr="00B00E59">
        <w:rPr>
          <w:rFonts w:ascii="Times New Roman" w:hAnsi="Times New Roman" w:cs="Times New Roman"/>
        </w:rPr>
        <w:t>mortgages, line of credit, student loans, etc.)</w:t>
      </w:r>
    </w:p>
    <w:p w14:paraId="113E51FA" w14:textId="5B7D122C" w:rsidR="00360F3A" w:rsidRPr="00B00E59" w:rsidRDefault="004027BD" w:rsidP="007D04A1">
      <w:pPr>
        <w:pStyle w:val="ListParagraph"/>
        <w:numPr>
          <w:ilvl w:val="0"/>
          <w:numId w:val="1"/>
        </w:numPr>
        <w:rPr>
          <w:rFonts w:ascii="Times New Roman" w:hAnsi="Times New Roman" w:cs="Times New Roman"/>
        </w:rPr>
      </w:pPr>
      <w:r w:rsidRPr="00B00E59">
        <w:rPr>
          <w:rFonts w:ascii="Times New Roman" w:hAnsi="Times New Roman" w:cs="Times New Roman"/>
        </w:rPr>
        <w:t xml:space="preserve">Ontario </w:t>
      </w:r>
      <w:r w:rsidR="00FF1061" w:rsidRPr="00B00E59">
        <w:rPr>
          <w:rFonts w:ascii="Times New Roman" w:hAnsi="Times New Roman" w:cs="Times New Roman"/>
        </w:rPr>
        <w:t>has the largest share of business (but most concentrated in Quebec)</w:t>
      </w:r>
    </w:p>
    <w:p w14:paraId="6FF6CCE8" w14:textId="5724D319" w:rsidR="007D0AB6" w:rsidRPr="00B00E59" w:rsidRDefault="00D47861" w:rsidP="007D0AB6">
      <w:pPr>
        <w:rPr>
          <w:rFonts w:ascii="Times New Roman" w:hAnsi="Times New Roman" w:cs="Times New Roman"/>
        </w:rPr>
      </w:pPr>
      <w:r w:rsidRPr="00B00E59">
        <w:rPr>
          <w:rFonts w:ascii="Times New Roman" w:hAnsi="Times New Roman" w:cs="Times New Roman"/>
        </w:rPr>
        <w:t>PPFS</w:t>
      </w:r>
      <w:r w:rsidR="007D0AB6" w:rsidRPr="00B00E59">
        <w:rPr>
          <w:rFonts w:ascii="Times New Roman" w:hAnsi="Times New Roman" w:cs="Times New Roman"/>
        </w:rPr>
        <w:t>:</w:t>
      </w:r>
    </w:p>
    <w:p w14:paraId="72FBC9ED" w14:textId="61B961CC" w:rsidR="00D47861" w:rsidRPr="00B00E59" w:rsidRDefault="00D47861" w:rsidP="00D47861">
      <w:pPr>
        <w:rPr>
          <w:rFonts w:ascii="Times New Roman" w:hAnsi="Times New Roman" w:cs="Times New Roman"/>
        </w:rPr>
      </w:pPr>
      <w:r w:rsidRPr="00B00E59">
        <w:rPr>
          <w:rFonts w:ascii="Times New Roman" w:hAnsi="Times New Roman" w:cs="Times New Roman"/>
        </w:rPr>
        <w:t>Barriers to Entry</w:t>
      </w:r>
    </w:p>
    <w:p w14:paraId="63F1ADB4" w14:textId="6512EB7A" w:rsidR="00D47861" w:rsidRPr="00B00E59" w:rsidRDefault="00307746" w:rsidP="00D47861">
      <w:pPr>
        <w:pStyle w:val="ListParagraph"/>
        <w:numPr>
          <w:ilvl w:val="0"/>
          <w:numId w:val="1"/>
        </w:numPr>
        <w:rPr>
          <w:rFonts w:ascii="Times New Roman" w:hAnsi="Times New Roman" w:cs="Times New Roman"/>
        </w:rPr>
      </w:pPr>
      <w:r w:rsidRPr="00B00E59">
        <w:rPr>
          <w:rFonts w:ascii="Times New Roman" w:hAnsi="Times New Roman" w:cs="Times New Roman"/>
        </w:rPr>
        <w:t>Legal</w:t>
      </w:r>
    </w:p>
    <w:p w14:paraId="3DA8097B" w14:textId="5EF5E6CB" w:rsidR="00307746" w:rsidRPr="00B00E59" w:rsidRDefault="00307746" w:rsidP="00307746">
      <w:pPr>
        <w:pStyle w:val="ListParagraph"/>
        <w:numPr>
          <w:ilvl w:val="1"/>
          <w:numId w:val="1"/>
        </w:numPr>
        <w:rPr>
          <w:rFonts w:ascii="Times New Roman" w:hAnsi="Times New Roman" w:cs="Times New Roman"/>
        </w:rPr>
      </w:pPr>
      <w:r w:rsidRPr="00B00E59">
        <w:rPr>
          <w:rFonts w:ascii="Times New Roman" w:hAnsi="Times New Roman" w:cs="Times New Roman"/>
        </w:rPr>
        <w:t>Strict regulations</w:t>
      </w:r>
    </w:p>
    <w:p w14:paraId="1CA23484" w14:textId="2759C908" w:rsidR="00307746" w:rsidRPr="00B00E59" w:rsidRDefault="00307746" w:rsidP="00307746">
      <w:pPr>
        <w:pStyle w:val="ListParagraph"/>
        <w:numPr>
          <w:ilvl w:val="0"/>
          <w:numId w:val="1"/>
        </w:numPr>
        <w:rPr>
          <w:rFonts w:ascii="Times New Roman" w:hAnsi="Times New Roman" w:cs="Times New Roman"/>
        </w:rPr>
      </w:pPr>
      <w:r w:rsidRPr="00B00E59">
        <w:rPr>
          <w:rFonts w:ascii="Times New Roman" w:hAnsi="Times New Roman" w:cs="Times New Roman"/>
        </w:rPr>
        <w:t>Start up costs</w:t>
      </w:r>
    </w:p>
    <w:p w14:paraId="6445A093" w14:textId="015B942A" w:rsidR="00307746" w:rsidRPr="00B00E59" w:rsidRDefault="000D7C0C" w:rsidP="00307746">
      <w:pPr>
        <w:pStyle w:val="ListParagraph"/>
        <w:numPr>
          <w:ilvl w:val="1"/>
          <w:numId w:val="1"/>
        </w:numPr>
        <w:rPr>
          <w:rFonts w:ascii="Times New Roman" w:hAnsi="Times New Roman" w:cs="Times New Roman"/>
        </w:rPr>
      </w:pPr>
      <w:r w:rsidRPr="00B00E59">
        <w:rPr>
          <w:rFonts w:ascii="Times New Roman" w:hAnsi="Times New Roman" w:cs="Times New Roman"/>
        </w:rPr>
        <w:t>Very high startup costs</w:t>
      </w:r>
    </w:p>
    <w:p w14:paraId="5E559C4B" w14:textId="0AA1E45C" w:rsidR="000D7C0C" w:rsidRPr="00B00E59" w:rsidRDefault="000D7C0C" w:rsidP="000D7C0C">
      <w:pPr>
        <w:pStyle w:val="ListParagraph"/>
        <w:numPr>
          <w:ilvl w:val="0"/>
          <w:numId w:val="1"/>
        </w:numPr>
        <w:rPr>
          <w:rFonts w:ascii="Times New Roman" w:hAnsi="Times New Roman" w:cs="Times New Roman"/>
        </w:rPr>
      </w:pPr>
      <w:r w:rsidRPr="00B00E59">
        <w:rPr>
          <w:rFonts w:ascii="Times New Roman" w:hAnsi="Times New Roman" w:cs="Times New Roman"/>
        </w:rPr>
        <w:t>Differentiation</w:t>
      </w:r>
    </w:p>
    <w:p w14:paraId="5C8F5A42" w14:textId="7307940A" w:rsidR="000D7C0C" w:rsidRPr="00B00E59" w:rsidRDefault="000D7C0C" w:rsidP="000D7C0C">
      <w:pPr>
        <w:pStyle w:val="ListParagraph"/>
        <w:numPr>
          <w:ilvl w:val="1"/>
          <w:numId w:val="1"/>
        </w:numPr>
        <w:rPr>
          <w:rFonts w:ascii="Times New Roman" w:hAnsi="Times New Roman" w:cs="Times New Roman"/>
        </w:rPr>
      </w:pPr>
      <w:r w:rsidRPr="00B00E59">
        <w:rPr>
          <w:rFonts w:ascii="Times New Roman" w:hAnsi="Times New Roman" w:cs="Times New Roman"/>
        </w:rPr>
        <w:t xml:space="preserve">New entrants have no economies of scale to be </w:t>
      </w:r>
      <w:r w:rsidR="00ED2C82" w:rsidRPr="00B00E59">
        <w:rPr>
          <w:rFonts w:ascii="Times New Roman" w:hAnsi="Times New Roman" w:cs="Times New Roman"/>
        </w:rPr>
        <w:t>differentiated.</w:t>
      </w:r>
    </w:p>
    <w:p w14:paraId="5B4ACE7B" w14:textId="2D606516" w:rsidR="000D7C0C" w:rsidRPr="00B00E59" w:rsidRDefault="00ED2C82" w:rsidP="000D7C0C">
      <w:pPr>
        <w:pStyle w:val="ListParagraph"/>
        <w:numPr>
          <w:ilvl w:val="0"/>
          <w:numId w:val="1"/>
        </w:numPr>
        <w:rPr>
          <w:rFonts w:ascii="Times New Roman" w:hAnsi="Times New Roman" w:cs="Times New Roman"/>
        </w:rPr>
      </w:pPr>
      <w:r w:rsidRPr="00B00E59">
        <w:rPr>
          <w:rFonts w:ascii="Times New Roman" w:hAnsi="Times New Roman" w:cs="Times New Roman"/>
        </w:rPr>
        <w:lastRenderedPageBreak/>
        <w:t>Labour</w:t>
      </w:r>
    </w:p>
    <w:p w14:paraId="679427C0" w14:textId="5878E1C1" w:rsidR="00ED2C82" w:rsidRPr="00B00E59" w:rsidRDefault="00ED2C82" w:rsidP="00ED2C82">
      <w:pPr>
        <w:pStyle w:val="ListParagraph"/>
        <w:numPr>
          <w:ilvl w:val="1"/>
          <w:numId w:val="1"/>
        </w:numPr>
        <w:rPr>
          <w:rFonts w:ascii="Times New Roman" w:hAnsi="Times New Roman" w:cs="Times New Roman"/>
        </w:rPr>
      </w:pPr>
      <w:r w:rsidRPr="00B00E59">
        <w:rPr>
          <w:rFonts w:ascii="Times New Roman" w:hAnsi="Times New Roman" w:cs="Times New Roman"/>
        </w:rPr>
        <w:t>Intensive on labour (perhaps hire more people?)</w:t>
      </w:r>
    </w:p>
    <w:p w14:paraId="12A51E1A" w14:textId="1291551B" w:rsidR="00ED2C82" w:rsidRPr="00B00E59" w:rsidRDefault="00ED2C82" w:rsidP="00ED2C82">
      <w:pPr>
        <w:rPr>
          <w:rFonts w:ascii="Times New Roman" w:hAnsi="Times New Roman" w:cs="Times New Roman"/>
        </w:rPr>
      </w:pPr>
      <w:r w:rsidRPr="00B00E59">
        <w:rPr>
          <w:rFonts w:ascii="Times New Roman" w:hAnsi="Times New Roman" w:cs="Times New Roman"/>
        </w:rPr>
        <w:t>Substitutes:</w:t>
      </w:r>
    </w:p>
    <w:p w14:paraId="3AB3DC0A" w14:textId="2C68E9AC" w:rsidR="00ED2C82" w:rsidRPr="00B00E59" w:rsidRDefault="00EB25B8" w:rsidP="00EB25B8">
      <w:pPr>
        <w:pStyle w:val="ListParagraph"/>
        <w:numPr>
          <w:ilvl w:val="0"/>
          <w:numId w:val="1"/>
        </w:numPr>
        <w:rPr>
          <w:rFonts w:ascii="Times New Roman" w:hAnsi="Times New Roman" w:cs="Times New Roman"/>
        </w:rPr>
      </w:pPr>
      <w:r w:rsidRPr="00B00E59">
        <w:rPr>
          <w:rFonts w:ascii="Times New Roman" w:hAnsi="Times New Roman" w:cs="Times New Roman"/>
        </w:rPr>
        <w:t>Peer to peer systems</w:t>
      </w:r>
    </w:p>
    <w:p w14:paraId="4C5CFB04" w14:textId="2DE7EBB6" w:rsidR="0090378F" w:rsidRPr="00B00E59" w:rsidRDefault="00EB25B8" w:rsidP="0090378F">
      <w:pPr>
        <w:pStyle w:val="ListParagraph"/>
        <w:numPr>
          <w:ilvl w:val="1"/>
          <w:numId w:val="1"/>
        </w:numPr>
        <w:rPr>
          <w:rFonts w:ascii="Times New Roman" w:hAnsi="Times New Roman" w:cs="Times New Roman"/>
        </w:rPr>
      </w:pPr>
      <w:r w:rsidRPr="00B00E59">
        <w:rPr>
          <w:rFonts w:ascii="Times New Roman" w:hAnsi="Times New Roman" w:cs="Times New Roman"/>
        </w:rPr>
        <w:t>Online apps/banking allow money transfer online (parachute could already be this)</w:t>
      </w:r>
    </w:p>
    <w:p w14:paraId="3001B41F" w14:textId="0AD6B07D" w:rsidR="003F744E" w:rsidRPr="00B00E59" w:rsidRDefault="003F744E" w:rsidP="003F744E">
      <w:pPr>
        <w:rPr>
          <w:rFonts w:ascii="Times New Roman" w:hAnsi="Times New Roman" w:cs="Times New Roman"/>
        </w:rPr>
      </w:pPr>
      <w:r w:rsidRPr="00B00E59">
        <w:rPr>
          <w:rFonts w:ascii="Times New Roman" w:hAnsi="Times New Roman" w:cs="Times New Roman"/>
        </w:rPr>
        <w:t>PEST:</w:t>
      </w:r>
    </w:p>
    <w:p w14:paraId="7498C32D" w14:textId="5A38D6B8" w:rsidR="003F744E" w:rsidRPr="00B00E59" w:rsidRDefault="003F744E" w:rsidP="003F744E">
      <w:pPr>
        <w:pStyle w:val="ListParagraph"/>
        <w:numPr>
          <w:ilvl w:val="0"/>
          <w:numId w:val="1"/>
        </w:numPr>
        <w:rPr>
          <w:rFonts w:ascii="Times New Roman" w:hAnsi="Times New Roman" w:cs="Times New Roman"/>
        </w:rPr>
      </w:pPr>
      <w:r w:rsidRPr="00B00E59">
        <w:rPr>
          <w:rFonts w:ascii="Times New Roman" w:hAnsi="Times New Roman" w:cs="Times New Roman"/>
        </w:rPr>
        <w:t>Political</w:t>
      </w:r>
    </w:p>
    <w:p w14:paraId="5766B16F" w14:textId="45464A0F" w:rsidR="006F7E29" w:rsidRDefault="006F7E29" w:rsidP="006753A5">
      <w:pPr>
        <w:pStyle w:val="ListParagraph"/>
        <w:numPr>
          <w:ilvl w:val="1"/>
          <w:numId w:val="1"/>
        </w:numPr>
        <w:rPr>
          <w:rFonts w:ascii="Times New Roman" w:hAnsi="Times New Roman" w:cs="Times New Roman"/>
        </w:rPr>
      </w:pPr>
      <w:r w:rsidRPr="00B00E59">
        <w:rPr>
          <w:rFonts w:ascii="Times New Roman" w:hAnsi="Times New Roman" w:cs="Times New Roman"/>
        </w:rPr>
        <w:t>Volatile to regulations (interest rates, lending caps, etc.)</w:t>
      </w:r>
    </w:p>
    <w:p w14:paraId="0AF32CA9" w14:textId="55EB283C" w:rsidR="00C65314" w:rsidRDefault="00C65314" w:rsidP="00C65314">
      <w:pPr>
        <w:pStyle w:val="ListParagraph"/>
        <w:numPr>
          <w:ilvl w:val="0"/>
          <w:numId w:val="1"/>
        </w:numPr>
        <w:rPr>
          <w:rFonts w:ascii="Times New Roman" w:hAnsi="Times New Roman" w:cs="Times New Roman"/>
        </w:rPr>
      </w:pPr>
      <w:r>
        <w:rPr>
          <w:rFonts w:ascii="Times New Roman" w:hAnsi="Times New Roman" w:cs="Times New Roman"/>
        </w:rPr>
        <w:t>Economic</w:t>
      </w:r>
    </w:p>
    <w:p w14:paraId="1C9B65B2" w14:textId="203F2009" w:rsidR="00C65314" w:rsidRPr="006753A5" w:rsidRDefault="00C65314" w:rsidP="00C65314">
      <w:pPr>
        <w:pStyle w:val="ListParagraph"/>
        <w:numPr>
          <w:ilvl w:val="1"/>
          <w:numId w:val="1"/>
        </w:numPr>
        <w:rPr>
          <w:rFonts w:ascii="Times New Roman" w:hAnsi="Times New Roman" w:cs="Times New Roman"/>
        </w:rPr>
      </w:pPr>
      <w:r>
        <w:rPr>
          <w:rFonts w:ascii="Times New Roman" w:hAnsi="Times New Roman" w:cs="Times New Roman"/>
        </w:rPr>
        <w:t>Inflation</w:t>
      </w:r>
    </w:p>
    <w:p w14:paraId="3B4A32C7" w14:textId="5802A484" w:rsidR="0090378F" w:rsidRPr="00B00E59" w:rsidRDefault="0090378F" w:rsidP="0090378F">
      <w:pPr>
        <w:rPr>
          <w:rFonts w:ascii="Times New Roman" w:hAnsi="Times New Roman" w:cs="Times New Roman"/>
          <w:b/>
          <w:bCs/>
        </w:rPr>
      </w:pPr>
      <w:r w:rsidRPr="00B00E59">
        <w:rPr>
          <w:rFonts w:ascii="Times New Roman" w:hAnsi="Times New Roman" w:cs="Times New Roman"/>
          <w:b/>
          <w:bCs/>
        </w:rPr>
        <w:t>Parachute Canada</w:t>
      </w:r>
      <w:r w:rsidR="00E551D1" w:rsidRPr="00B00E59">
        <w:rPr>
          <w:rFonts w:ascii="Times New Roman" w:hAnsi="Times New Roman" w:cs="Times New Roman"/>
          <w:b/>
          <w:bCs/>
        </w:rPr>
        <w:t xml:space="preserve"> Company </w:t>
      </w:r>
      <w:r w:rsidR="0006299A" w:rsidRPr="00B00E59">
        <w:rPr>
          <w:rFonts w:ascii="Times New Roman" w:hAnsi="Times New Roman" w:cs="Times New Roman"/>
          <w:b/>
          <w:bCs/>
        </w:rPr>
        <w:t>Website</w:t>
      </w:r>
    </w:p>
    <w:p w14:paraId="4865328E" w14:textId="1E0BE10A" w:rsidR="0090378F" w:rsidRPr="00B00E59" w:rsidRDefault="0090378F" w:rsidP="0090378F">
      <w:pPr>
        <w:rPr>
          <w:rFonts w:ascii="Times New Roman" w:hAnsi="Times New Roman" w:cs="Times New Roman"/>
        </w:rPr>
      </w:pPr>
      <w:hyperlink r:id="rId22" w:history="1">
        <w:r w:rsidRPr="00B00E59">
          <w:rPr>
            <w:rStyle w:val="Hyperlink"/>
            <w:rFonts w:ascii="Times New Roman" w:hAnsi="Times New Roman" w:cs="Times New Roman"/>
          </w:rPr>
          <w:t>https://www.myparachute.co/</w:t>
        </w:r>
      </w:hyperlink>
      <w:r w:rsidRPr="00B00E59">
        <w:rPr>
          <w:rFonts w:ascii="Times New Roman" w:hAnsi="Times New Roman" w:cs="Times New Roman"/>
        </w:rPr>
        <w:t xml:space="preserve"> </w:t>
      </w:r>
    </w:p>
    <w:p w14:paraId="65B5A483" w14:textId="233432A0" w:rsidR="0090378F" w:rsidRPr="00B00E59" w:rsidRDefault="0018219F" w:rsidP="0090378F">
      <w:pPr>
        <w:rPr>
          <w:rFonts w:ascii="Times New Roman" w:hAnsi="Times New Roman" w:cs="Times New Roman"/>
        </w:rPr>
      </w:pPr>
      <w:r w:rsidRPr="00B00E59">
        <w:rPr>
          <w:rFonts w:ascii="Times New Roman" w:hAnsi="Times New Roman" w:cs="Times New Roman"/>
        </w:rPr>
        <w:t>Process:</w:t>
      </w:r>
    </w:p>
    <w:p w14:paraId="696DC28A" w14:textId="5B42C3DC" w:rsidR="0018219F" w:rsidRPr="00B00E59" w:rsidRDefault="0018219F" w:rsidP="0018219F">
      <w:pPr>
        <w:pStyle w:val="ListParagraph"/>
        <w:numPr>
          <w:ilvl w:val="0"/>
          <w:numId w:val="3"/>
        </w:numPr>
        <w:rPr>
          <w:rFonts w:ascii="Times New Roman" w:hAnsi="Times New Roman" w:cs="Times New Roman"/>
        </w:rPr>
      </w:pPr>
      <w:r w:rsidRPr="00B00E59">
        <w:rPr>
          <w:rFonts w:ascii="Times New Roman" w:hAnsi="Times New Roman" w:cs="Times New Roman"/>
        </w:rPr>
        <w:t>Collects debt into one payment</w:t>
      </w:r>
    </w:p>
    <w:p w14:paraId="10753124" w14:textId="62A274DD" w:rsidR="0018219F" w:rsidRPr="00B00E59" w:rsidRDefault="0018219F" w:rsidP="0018219F">
      <w:pPr>
        <w:pStyle w:val="ListParagraph"/>
        <w:numPr>
          <w:ilvl w:val="0"/>
          <w:numId w:val="3"/>
        </w:numPr>
        <w:rPr>
          <w:rFonts w:ascii="Times New Roman" w:hAnsi="Times New Roman" w:cs="Times New Roman"/>
        </w:rPr>
      </w:pPr>
      <w:r w:rsidRPr="00B00E59">
        <w:rPr>
          <w:rFonts w:ascii="Times New Roman" w:hAnsi="Times New Roman" w:cs="Times New Roman"/>
        </w:rPr>
        <w:t>Creates a roadmap to pay it off</w:t>
      </w:r>
    </w:p>
    <w:p w14:paraId="14BB3A4D" w14:textId="18A93587" w:rsidR="0018219F" w:rsidRPr="00B00E59" w:rsidRDefault="0018219F" w:rsidP="0018219F">
      <w:pPr>
        <w:pStyle w:val="ListParagraph"/>
        <w:numPr>
          <w:ilvl w:val="1"/>
          <w:numId w:val="3"/>
        </w:numPr>
        <w:rPr>
          <w:rFonts w:ascii="Times New Roman" w:hAnsi="Times New Roman" w:cs="Times New Roman"/>
        </w:rPr>
      </w:pPr>
      <w:r w:rsidRPr="00B00E59">
        <w:rPr>
          <w:rFonts w:ascii="Times New Roman" w:hAnsi="Times New Roman" w:cs="Times New Roman"/>
        </w:rPr>
        <w:t>Prevents more debt from accumulating</w:t>
      </w:r>
    </w:p>
    <w:p w14:paraId="6CF35C32" w14:textId="1F046FBA" w:rsidR="0018219F" w:rsidRPr="00B00E59" w:rsidRDefault="0018219F" w:rsidP="0018219F">
      <w:pPr>
        <w:pStyle w:val="ListParagraph"/>
        <w:numPr>
          <w:ilvl w:val="1"/>
          <w:numId w:val="3"/>
        </w:numPr>
        <w:rPr>
          <w:rFonts w:ascii="Times New Roman" w:hAnsi="Times New Roman" w:cs="Times New Roman"/>
        </w:rPr>
      </w:pPr>
      <w:r w:rsidRPr="00B00E59">
        <w:rPr>
          <w:rFonts w:ascii="Times New Roman" w:hAnsi="Times New Roman" w:cs="Times New Roman"/>
        </w:rPr>
        <w:t>Helps keep track of progress</w:t>
      </w:r>
    </w:p>
    <w:p w14:paraId="3C3B787C" w14:textId="0A335999" w:rsidR="0018219F" w:rsidRPr="00B00E59" w:rsidRDefault="0018219F" w:rsidP="0018219F">
      <w:pPr>
        <w:pStyle w:val="ListParagraph"/>
        <w:numPr>
          <w:ilvl w:val="0"/>
          <w:numId w:val="3"/>
        </w:numPr>
        <w:rPr>
          <w:rFonts w:ascii="Times New Roman" w:hAnsi="Times New Roman" w:cs="Times New Roman"/>
        </w:rPr>
      </w:pPr>
      <w:r w:rsidRPr="00B00E59">
        <w:rPr>
          <w:rFonts w:ascii="Times New Roman" w:hAnsi="Times New Roman" w:cs="Times New Roman"/>
        </w:rPr>
        <w:t>Rewards healthy financial behaviour</w:t>
      </w:r>
    </w:p>
    <w:p w14:paraId="2C66FE80" w14:textId="3D287D5F" w:rsidR="0018219F" w:rsidRPr="00B00E59" w:rsidRDefault="0018219F" w:rsidP="0018219F">
      <w:pPr>
        <w:pStyle w:val="ListParagraph"/>
        <w:numPr>
          <w:ilvl w:val="1"/>
          <w:numId w:val="3"/>
        </w:numPr>
        <w:rPr>
          <w:rFonts w:ascii="Times New Roman" w:hAnsi="Times New Roman" w:cs="Times New Roman"/>
        </w:rPr>
      </w:pPr>
      <w:r w:rsidRPr="00B00E59">
        <w:rPr>
          <w:rFonts w:ascii="Times New Roman" w:hAnsi="Times New Roman" w:cs="Times New Roman"/>
        </w:rPr>
        <w:t>Cash back</w:t>
      </w:r>
      <w:r w:rsidR="00BB70AD" w:rsidRPr="00B00E59">
        <w:rPr>
          <w:rFonts w:ascii="Times New Roman" w:hAnsi="Times New Roman" w:cs="Times New Roman"/>
        </w:rPr>
        <w:t xml:space="preserve"> incentive program</w:t>
      </w:r>
    </w:p>
    <w:p w14:paraId="2EF3AD96" w14:textId="0EC03BC7" w:rsidR="007D04A1" w:rsidRPr="00B00E59" w:rsidRDefault="0018219F" w:rsidP="00EB25B8">
      <w:pPr>
        <w:pStyle w:val="ListParagraph"/>
        <w:numPr>
          <w:ilvl w:val="1"/>
          <w:numId w:val="3"/>
        </w:numPr>
        <w:rPr>
          <w:rFonts w:ascii="Times New Roman" w:hAnsi="Times New Roman" w:cs="Times New Roman"/>
        </w:rPr>
      </w:pPr>
      <w:r w:rsidRPr="00B00E59">
        <w:rPr>
          <w:rFonts w:ascii="Times New Roman" w:hAnsi="Times New Roman" w:cs="Times New Roman"/>
        </w:rPr>
        <w:t>Giveaways</w:t>
      </w:r>
    </w:p>
    <w:p w14:paraId="4AFA0D66" w14:textId="26A246BF" w:rsidR="00837188" w:rsidRPr="00B00E59" w:rsidRDefault="00837188" w:rsidP="00EB25B8">
      <w:pPr>
        <w:rPr>
          <w:rFonts w:ascii="Times New Roman" w:hAnsi="Times New Roman" w:cs="Times New Roman"/>
          <w:b/>
          <w:bCs/>
        </w:rPr>
      </w:pPr>
      <w:r w:rsidRPr="00B00E59">
        <w:rPr>
          <w:rFonts w:ascii="Times New Roman" w:hAnsi="Times New Roman" w:cs="Times New Roman"/>
          <w:b/>
          <w:bCs/>
        </w:rPr>
        <w:t>Canadian Foundation for Economic Education</w:t>
      </w:r>
      <w:r w:rsidR="00E551D1" w:rsidRPr="00B00E59">
        <w:rPr>
          <w:rFonts w:ascii="Times New Roman" w:hAnsi="Times New Roman" w:cs="Times New Roman"/>
          <w:b/>
          <w:bCs/>
        </w:rPr>
        <w:t xml:space="preserve"> Company Website</w:t>
      </w:r>
    </w:p>
    <w:p w14:paraId="76F64664" w14:textId="5AC82FEA" w:rsidR="00837188" w:rsidRPr="00B00E59" w:rsidRDefault="001F194E" w:rsidP="00EB25B8">
      <w:pPr>
        <w:rPr>
          <w:rStyle w:val="Hyperlink"/>
          <w:rFonts w:ascii="Times New Roman" w:hAnsi="Times New Roman" w:cs="Times New Roman"/>
        </w:rPr>
      </w:pPr>
      <w:hyperlink r:id="rId23" w:history="1">
        <w:r w:rsidRPr="00B00E59">
          <w:rPr>
            <w:rStyle w:val="Hyperlink"/>
            <w:rFonts w:ascii="Times New Roman" w:hAnsi="Times New Roman" w:cs="Times New Roman"/>
          </w:rPr>
          <w:t>https://cfee.org/</w:t>
        </w:r>
        <w:r w:rsidR="00E40E2D" w:rsidRPr="00B00E59">
          <w:rPr>
            <w:rStyle w:val="Hyperlink"/>
            <w:rFonts w:ascii="Times New Roman" w:hAnsi="Times New Roman" w:cs="Times New Roman"/>
          </w:rPr>
          <w:t xml:space="preserve"> </w:t>
        </w:r>
      </w:hyperlink>
    </w:p>
    <w:p w14:paraId="066024DD" w14:textId="62FA3F85" w:rsidR="00DF5E54" w:rsidRPr="00B00E59" w:rsidRDefault="00DF5E54" w:rsidP="00EB25B8">
      <w:pPr>
        <w:rPr>
          <w:rStyle w:val="Hyperlink"/>
          <w:rFonts w:ascii="Times New Roman" w:hAnsi="Times New Roman" w:cs="Times New Roman"/>
          <w:color w:val="auto"/>
          <w:u w:val="none"/>
        </w:rPr>
      </w:pPr>
      <w:r w:rsidRPr="00B00E59">
        <w:rPr>
          <w:rStyle w:val="Hyperlink"/>
          <w:rFonts w:ascii="Times New Roman" w:hAnsi="Times New Roman" w:cs="Times New Roman"/>
          <w:color w:val="auto"/>
          <w:u w:val="none"/>
        </w:rPr>
        <w:t>About them:</w:t>
      </w:r>
    </w:p>
    <w:p w14:paraId="69CE7DA6" w14:textId="5D27B882" w:rsidR="00DF5E54" w:rsidRPr="00B00E59" w:rsidRDefault="00DF5E54" w:rsidP="00DF5E54">
      <w:pPr>
        <w:pStyle w:val="ListParagraph"/>
        <w:numPr>
          <w:ilvl w:val="0"/>
          <w:numId w:val="1"/>
        </w:numPr>
        <w:rPr>
          <w:rStyle w:val="Hyperlink"/>
          <w:rFonts w:ascii="Times New Roman" w:hAnsi="Times New Roman" w:cs="Times New Roman"/>
          <w:color w:val="auto"/>
          <w:u w:val="none"/>
        </w:rPr>
      </w:pPr>
      <w:r w:rsidRPr="00B00E59">
        <w:rPr>
          <w:rStyle w:val="Hyperlink"/>
          <w:rFonts w:ascii="Times New Roman" w:hAnsi="Times New Roman" w:cs="Times New Roman"/>
          <w:color w:val="auto"/>
          <w:u w:val="none"/>
        </w:rPr>
        <w:t>Non-profit + non-partisan</w:t>
      </w:r>
    </w:p>
    <w:p w14:paraId="7DB49D69" w14:textId="2BCE6FFA" w:rsidR="006F7C22" w:rsidRPr="00B00E59" w:rsidRDefault="00B22B99" w:rsidP="006F7C22">
      <w:pPr>
        <w:pStyle w:val="ListParagraph"/>
        <w:numPr>
          <w:ilvl w:val="1"/>
          <w:numId w:val="1"/>
        </w:numPr>
        <w:rPr>
          <w:rStyle w:val="Hyperlink"/>
          <w:rFonts w:ascii="Times New Roman" w:hAnsi="Times New Roman" w:cs="Times New Roman"/>
          <w:color w:val="auto"/>
          <w:u w:val="none"/>
        </w:rPr>
      </w:pPr>
      <w:r w:rsidRPr="00B00E59">
        <w:rPr>
          <w:rStyle w:val="Hyperlink"/>
          <w:rFonts w:ascii="Times New Roman" w:hAnsi="Times New Roman" w:cs="Times New Roman"/>
          <w:color w:val="auto"/>
          <w:u w:val="none"/>
        </w:rPr>
        <w:t xml:space="preserve">Provides unique benefits </w:t>
      </w:r>
      <w:r w:rsidR="00D41486" w:rsidRPr="00B00E59">
        <w:rPr>
          <w:rStyle w:val="Hyperlink"/>
          <w:rFonts w:ascii="Times New Roman" w:hAnsi="Times New Roman" w:cs="Times New Roman"/>
          <w:color w:val="auto"/>
          <w:u w:val="none"/>
        </w:rPr>
        <w:t>compared to a for-profit collaboration</w:t>
      </w:r>
      <w:r w:rsidR="006F7C22" w:rsidRPr="00B00E59">
        <w:rPr>
          <w:rStyle w:val="Hyperlink"/>
          <w:rFonts w:ascii="Times New Roman" w:hAnsi="Times New Roman" w:cs="Times New Roman"/>
          <w:color w:val="auto"/>
          <w:u w:val="none"/>
        </w:rPr>
        <w:t>.</w:t>
      </w:r>
    </w:p>
    <w:p w14:paraId="0F86BC67" w14:textId="7DA70C6B" w:rsidR="006F7C22" w:rsidRPr="00B00E59" w:rsidRDefault="006F7C22" w:rsidP="006F7C22">
      <w:pPr>
        <w:pStyle w:val="ListParagraph"/>
        <w:numPr>
          <w:ilvl w:val="0"/>
          <w:numId w:val="1"/>
        </w:numPr>
        <w:rPr>
          <w:rStyle w:val="Hyperlink"/>
          <w:rFonts w:ascii="Times New Roman" w:hAnsi="Times New Roman" w:cs="Times New Roman"/>
          <w:color w:val="auto"/>
          <w:u w:val="none"/>
        </w:rPr>
      </w:pPr>
      <w:r w:rsidRPr="00B00E59">
        <w:rPr>
          <w:rStyle w:val="Hyperlink"/>
          <w:rFonts w:ascii="Times New Roman" w:hAnsi="Times New Roman" w:cs="Times New Roman"/>
          <w:color w:val="auto"/>
          <w:u w:val="none"/>
        </w:rPr>
        <w:t xml:space="preserve">Established funding partners with departments of education, school boards, schools, educators, teacher </w:t>
      </w:r>
      <w:r w:rsidR="00E94146" w:rsidRPr="00B00E59">
        <w:rPr>
          <w:rStyle w:val="Hyperlink"/>
          <w:rFonts w:ascii="Times New Roman" w:hAnsi="Times New Roman" w:cs="Times New Roman"/>
          <w:color w:val="auto"/>
          <w:u w:val="none"/>
        </w:rPr>
        <w:t>associations</w:t>
      </w:r>
      <w:r w:rsidRPr="00B00E59">
        <w:rPr>
          <w:rStyle w:val="Hyperlink"/>
          <w:rFonts w:ascii="Times New Roman" w:hAnsi="Times New Roman" w:cs="Times New Roman"/>
          <w:color w:val="auto"/>
          <w:u w:val="none"/>
        </w:rPr>
        <w:t>, colleges and universities,</w:t>
      </w:r>
      <w:r w:rsidR="00E94146" w:rsidRPr="00B00E59">
        <w:rPr>
          <w:rStyle w:val="Hyperlink"/>
          <w:rFonts w:ascii="Times New Roman" w:hAnsi="Times New Roman" w:cs="Times New Roman"/>
          <w:color w:val="auto"/>
          <w:u w:val="none"/>
        </w:rPr>
        <w:t xml:space="preserve"> immigrant serving agencies, and seniors’ organizations.</w:t>
      </w:r>
    </w:p>
    <w:p w14:paraId="44E968BB" w14:textId="3D4ACE77" w:rsidR="00E30CE8" w:rsidRPr="00B00E59" w:rsidRDefault="00E94146" w:rsidP="00ED6808">
      <w:pPr>
        <w:pStyle w:val="ListParagraph"/>
        <w:numPr>
          <w:ilvl w:val="1"/>
          <w:numId w:val="1"/>
        </w:numPr>
        <w:rPr>
          <w:rStyle w:val="Hyperlink"/>
          <w:rFonts w:ascii="Times New Roman" w:hAnsi="Times New Roman" w:cs="Times New Roman"/>
          <w:color w:val="auto"/>
          <w:u w:val="none"/>
        </w:rPr>
      </w:pPr>
      <w:r w:rsidRPr="00B00E59">
        <w:rPr>
          <w:rStyle w:val="Hyperlink"/>
          <w:rFonts w:ascii="Times New Roman" w:hAnsi="Times New Roman" w:cs="Times New Roman"/>
          <w:color w:val="auto"/>
          <w:u w:val="none"/>
        </w:rPr>
        <w:t xml:space="preserve">Parachute’s </w:t>
      </w:r>
      <w:r w:rsidR="00E30CE8" w:rsidRPr="00B00E59">
        <w:rPr>
          <w:rStyle w:val="Hyperlink"/>
          <w:rFonts w:ascii="Times New Roman" w:hAnsi="Times New Roman" w:cs="Times New Roman"/>
          <w:color w:val="auto"/>
          <w:u w:val="none"/>
        </w:rPr>
        <w:t>business model can greatly benefit from their more robust financial literacy programs. (since they have more funding)</w:t>
      </w:r>
    </w:p>
    <w:p w14:paraId="075452D8" w14:textId="3B40B13D" w:rsidR="00DD1240" w:rsidRPr="00B00E59" w:rsidRDefault="00ED6808" w:rsidP="00DD1240">
      <w:pPr>
        <w:pStyle w:val="ListParagraph"/>
        <w:numPr>
          <w:ilvl w:val="0"/>
          <w:numId w:val="1"/>
        </w:numPr>
        <w:rPr>
          <w:rFonts w:ascii="Times New Roman" w:hAnsi="Times New Roman" w:cs="Times New Roman"/>
        </w:rPr>
      </w:pPr>
      <w:r w:rsidRPr="00B00E59">
        <w:rPr>
          <w:rStyle w:val="Hyperlink"/>
          <w:rFonts w:ascii="Times New Roman" w:hAnsi="Times New Roman" w:cs="Times New Roman"/>
          <w:color w:val="auto"/>
          <w:u w:val="none"/>
        </w:rPr>
        <w:t>Works internationally with OECD (Paris) and APEC (Asia Pacific countries)</w:t>
      </w:r>
    </w:p>
    <w:p w14:paraId="2B3B1DBE" w14:textId="531FE105" w:rsidR="000B2168" w:rsidRPr="00B00E59" w:rsidRDefault="00DD1240" w:rsidP="00DD1240">
      <w:pPr>
        <w:rPr>
          <w:rFonts w:ascii="Times New Roman" w:hAnsi="Times New Roman" w:cs="Times New Roman"/>
        </w:rPr>
      </w:pPr>
      <w:r w:rsidRPr="00B00E59">
        <w:rPr>
          <w:rFonts w:ascii="Times New Roman" w:hAnsi="Times New Roman" w:cs="Times New Roman"/>
        </w:rPr>
        <w:t>Their Vision: “Every Canadian has the capability and opportunity to build a successful economic future.”</w:t>
      </w:r>
    </w:p>
    <w:p w14:paraId="529D1110" w14:textId="1683B78F" w:rsidR="000B2168" w:rsidRPr="00B00E59" w:rsidRDefault="000B2168" w:rsidP="00DD1240">
      <w:pPr>
        <w:rPr>
          <w:rFonts w:ascii="Times New Roman" w:hAnsi="Times New Roman" w:cs="Times New Roman"/>
        </w:rPr>
      </w:pPr>
      <w:r w:rsidRPr="00B00E59">
        <w:rPr>
          <w:rFonts w:ascii="Times New Roman" w:hAnsi="Times New Roman" w:cs="Times New Roman"/>
        </w:rPr>
        <w:t>Their Priorities:</w:t>
      </w:r>
    </w:p>
    <w:p w14:paraId="7F27CE26" w14:textId="0DE9B122" w:rsidR="000B2168" w:rsidRPr="00B00E59" w:rsidRDefault="000B2168" w:rsidP="000B2168">
      <w:pPr>
        <w:pStyle w:val="ListParagraph"/>
        <w:numPr>
          <w:ilvl w:val="0"/>
          <w:numId w:val="1"/>
        </w:numPr>
        <w:rPr>
          <w:rFonts w:ascii="Times New Roman" w:hAnsi="Times New Roman" w:cs="Times New Roman"/>
        </w:rPr>
      </w:pPr>
      <w:r w:rsidRPr="00B00E59">
        <w:rPr>
          <w:rFonts w:ascii="Times New Roman" w:hAnsi="Times New Roman" w:cs="Times New Roman"/>
        </w:rPr>
        <w:t>Give Canadians the knowledge and skills to improve their</w:t>
      </w:r>
      <w:r w:rsidR="000800AC" w:rsidRPr="00B00E59">
        <w:rPr>
          <w:rFonts w:ascii="Times New Roman" w:hAnsi="Times New Roman" w:cs="Times New Roman"/>
        </w:rPr>
        <w:t xml:space="preserve"> </w:t>
      </w:r>
      <w:r w:rsidR="00FE15F3" w:rsidRPr="00B00E59">
        <w:rPr>
          <w:rFonts w:ascii="Times New Roman" w:hAnsi="Times New Roman" w:cs="Times New Roman"/>
        </w:rPr>
        <w:t>economic, financial and enterprising</w:t>
      </w:r>
      <w:r w:rsidR="000800AC" w:rsidRPr="00B00E59">
        <w:rPr>
          <w:rFonts w:ascii="Times New Roman" w:hAnsi="Times New Roman" w:cs="Times New Roman"/>
        </w:rPr>
        <w:t xml:space="preserve"> capabilities</w:t>
      </w:r>
      <w:r w:rsidR="00F224F2" w:rsidRPr="00B00E59">
        <w:rPr>
          <w:rFonts w:ascii="Times New Roman" w:hAnsi="Times New Roman" w:cs="Times New Roman"/>
        </w:rPr>
        <w:t>.</w:t>
      </w:r>
    </w:p>
    <w:p w14:paraId="6692E6E1" w14:textId="09B33DF5" w:rsidR="000800AC" w:rsidRPr="00B00E59" w:rsidRDefault="000800AC" w:rsidP="000B2168">
      <w:pPr>
        <w:pStyle w:val="ListParagraph"/>
        <w:numPr>
          <w:ilvl w:val="0"/>
          <w:numId w:val="1"/>
        </w:numPr>
        <w:rPr>
          <w:rFonts w:ascii="Times New Roman" w:hAnsi="Times New Roman" w:cs="Times New Roman"/>
        </w:rPr>
      </w:pPr>
      <w:r w:rsidRPr="00B00E59">
        <w:rPr>
          <w:rFonts w:ascii="Times New Roman" w:hAnsi="Times New Roman" w:cs="Times New Roman"/>
        </w:rPr>
        <w:t>Work in collaboration with key stakeholders, governments</w:t>
      </w:r>
      <w:r w:rsidR="00F224F2" w:rsidRPr="00B00E59">
        <w:rPr>
          <w:rFonts w:ascii="Times New Roman" w:hAnsi="Times New Roman" w:cs="Times New Roman"/>
        </w:rPr>
        <w:t>, community service agencies, and much more.</w:t>
      </w:r>
    </w:p>
    <w:p w14:paraId="143FECB3" w14:textId="199DFF21" w:rsidR="00084CB0" w:rsidRPr="00B00E59" w:rsidRDefault="007F144F" w:rsidP="00084CB0">
      <w:pPr>
        <w:pStyle w:val="ListParagraph"/>
        <w:numPr>
          <w:ilvl w:val="0"/>
          <w:numId w:val="1"/>
        </w:numPr>
        <w:rPr>
          <w:rFonts w:ascii="Times New Roman" w:hAnsi="Times New Roman" w:cs="Times New Roman"/>
        </w:rPr>
      </w:pPr>
      <w:r w:rsidRPr="00B00E59">
        <w:rPr>
          <w:rFonts w:ascii="Times New Roman" w:hAnsi="Times New Roman" w:cs="Times New Roman"/>
        </w:rPr>
        <w:t xml:space="preserve">Improve career development and access to </w:t>
      </w:r>
      <w:r w:rsidR="00DE0F6B" w:rsidRPr="00B00E59">
        <w:rPr>
          <w:rFonts w:ascii="Times New Roman" w:hAnsi="Times New Roman" w:cs="Times New Roman"/>
        </w:rPr>
        <w:t>opportunity.</w:t>
      </w:r>
    </w:p>
    <w:p w14:paraId="5DA2CE0B" w14:textId="14A09450" w:rsidR="00084CB0" w:rsidRPr="00B00E59" w:rsidRDefault="00084CB0" w:rsidP="00084CB0">
      <w:pPr>
        <w:rPr>
          <w:rFonts w:ascii="Times New Roman" w:hAnsi="Times New Roman" w:cs="Times New Roman"/>
        </w:rPr>
      </w:pPr>
      <w:r w:rsidRPr="00B00E59">
        <w:rPr>
          <w:rFonts w:ascii="Times New Roman" w:hAnsi="Times New Roman" w:cs="Times New Roman"/>
        </w:rPr>
        <w:lastRenderedPageBreak/>
        <w:t>Guiding Principals:</w:t>
      </w:r>
    </w:p>
    <w:p w14:paraId="4A1E51F5" w14:textId="424C0F64" w:rsidR="00084CB0" w:rsidRPr="00B00E59" w:rsidRDefault="00123A88" w:rsidP="00084CB0">
      <w:pPr>
        <w:pStyle w:val="ListParagraph"/>
        <w:numPr>
          <w:ilvl w:val="0"/>
          <w:numId w:val="1"/>
        </w:numPr>
        <w:rPr>
          <w:rFonts w:ascii="Times New Roman" w:hAnsi="Times New Roman" w:cs="Times New Roman"/>
        </w:rPr>
      </w:pPr>
      <w:r w:rsidRPr="00B00E59">
        <w:rPr>
          <w:rFonts w:ascii="Times New Roman" w:hAnsi="Times New Roman" w:cs="Times New Roman"/>
        </w:rPr>
        <w:t>Similar to priorities</w:t>
      </w:r>
    </w:p>
    <w:p w14:paraId="7B546D13" w14:textId="563573BF" w:rsidR="00123A88" w:rsidRPr="00B00E59" w:rsidRDefault="00412969" w:rsidP="00084CB0">
      <w:pPr>
        <w:pStyle w:val="ListParagraph"/>
        <w:numPr>
          <w:ilvl w:val="0"/>
          <w:numId w:val="1"/>
        </w:numPr>
        <w:rPr>
          <w:rFonts w:ascii="Times New Roman" w:hAnsi="Times New Roman" w:cs="Times New Roman"/>
        </w:rPr>
      </w:pPr>
      <w:r w:rsidRPr="00B00E59">
        <w:rPr>
          <w:rFonts w:ascii="Times New Roman" w:hAnsi="Times New Roman" w:cs="Times New Roman"/>
        </w:rPr>
        <w:t>Four “pillars” of CFEE:</w:t>
      </w:r>
    </w:p>
    <w:p w14:paraId="1387C7EB" w14:textId="7881C4D1" w:rsidR="00412969" w:rsidRPr="00B00E59" w:rsidRDefault="00412969" w:rsidP="00412969">
      <w:pPr>
        <w:pStyle w:val="ListParagraph"/>
        <w:numPr>
          <w:ilvl w:val="1"/>
          <w:numId w:val="1"/>
        </w:numPr>
        <w:rPr>
          <w:rFonts w:ascii="Times New Roman" w:hAnsi="Times New Roman" w:cs="Times New Roman"/>
        </w:rPr>
      </w:pPr>
      <w:r w:rsidRPr="00B00E59">
        <w:rPr>
          <w:rFonts w:ascii="Times New Roman" w:hAnsi="Times New Roman" w:cs="Times New Roman"/>
        </w:rPr>
        <w:t>Career development capability</w:t>
      </w:r>
    </w:p>
    <w:p w14:paraId="350E3BD3" w14:textId="272FCC7B" w:rsidR="00412969" w:rsidRPr="00B00E59" w:rsidRDefault="00412969" w:rsidP="00412969">
      <w:pPr>
        <w:pStyle w:val="ListParagraph"/>
        <w:numPr>
          <w:ilvl w:val="1"/>
          <w:numId w:val="1"/>
        </w:numPr>
        <w:rPr>
          <w:rFonts w:ascii="Times New Roman" w:hAnsi="Times New Roman" w:cs="Times New Roman"/>
        </w:rPr>
      </w:pPr>
      <w:r w:rsidRPr="00B00E59">
        <w:rPr>
          <w:rFonts w:ascii="Times New Roman" w:hAnsi="Times New Roman" w:cs="Times New Roman"/>
        </w:rPr>
        <w:t>Financial capability</w:t>
      </w:r>
    </w:p>
    <w:p w14:paraId="4C1AC77E" w14:textId="58C20359" w:rsidR="00412969" w:rsidRPr="00B00E59" w:rsidRDefault="00412969" w:rsidP="00412969">
      <w:pPr>
        <w:pStyle w:val="ListParagraph"/>
        <w:numPr>
          <w:ilvl w:val="1"/>
          <w:numId w:val="1"/>
        </w:numPr>
        <w:rPr>
          <w:rFonts w:ascii="Times New Roman" w:hAnsi="Times New Roman" w:cs="Times New Roman"/>
        </w:rPr>
      </w:pPr>
      <w:r w:rsidRPr="00B00E59">
        <w:rPr>
          <w:rFonts w:ascii="Times New Roman" w:hAnsi="Times New Roman" w:cs="Times New Roman"/>
        </w:rPr>
        <w:t>Economic capability</w:t>
      </w:r>
    </w:p>
    <w:p w14:paraId="4833B8AD" w14:textId="431E77DB" w:rsidR="0010154A" w:rsidRPr="00B00E59" w:rsidRDefault="00412969" w:rsidP="0010154A">
      <w:pPr>
        <w:pStyle w:val="ListParagraph"/>
        <w:numPr>
          <w:ilvl w:val="1"/>
          <w:numId w:val="1"/>
        </w:numPr>
        <w:rPr>
          <w:rFonts w:ascii="Times New Roman" w:hAnsi="Times New Roman" w:cs="Times New Roman"/>
        </w:rPr>
      </w:pPr>
      <w:r w:rsidRPr="00B00E59">
        <w:rPr>
          <w:rFonts w:ascii="Times New Roman" w:hAnsi="Times New Roman" w:cs="Times New Roman"/>
        </w:rPr>
        <w:t>Enterprising capability</w:t>
      </w:r>
    </w:p>
    <w:p w14:paraId="46FE1FAF" w14:textId="2074278B" w:rsidR="0010154A" w:rsidRPr="00B00E59" w:rsidRDefault="0010154A" w:rsidP="0010154A">
      <w:pPr>
        <w:rPr>
          <w:rFonts w:ascii="Times New Roman" w:hAnsi="Times New Roman" w:cs="Times New Roman"/>
        </w:rPr>
      </w:pPr>
      <w:r w:rsidRPr="00B00E59">
        <w:rPr>
          <w:rFonts w:ascii="Times New Roman" w:hAnsi="Times New Roman" w:cs="Times New Roman"/>
        </w:rPr>
        <w:t xml:space="preserve">Four Pillars </w:t>
      </w:r>
      <w:r w:rsidR="00360F3A" w:rsidRPr="00B00E59">
        <w:rPr>
          <w:rFonts w:ascii="Times New Roman" w:hAnsi="Times New Roman" w:cs="Times New Roman"/>
        </w:rPr>
        <w:t>of CFEE:</w:t>
      </w:r>
    </w:p>
    <w:p w14:paraId="4733B770" w14:textId="5150F5AA" w:rsidR="00360F3A" w:rsidRPr="00B00E59" w:rsidRDefault="00C64CB8" w:rsidP="00360F3A">
      <w:pPr>
        <w:pStyle w:val="ListParagraph"/>
        <w:numPr>
          <w:ilvl w:val="0"/>
          <w:numId w:val="1"/>
        </w:numPr>
        <w:rPr>
          <w:rFonts w:ascii="Times New Roman" w:hAnsi="Times New Roman" w:cs="Times New Roman"/>
        </w:rPr>
      </w:pPr>
      <w:r w:rsidRPr="00B00E59">
        <w:rPr>
          <w:rFonts w:ascii="Times New Roman" w:hAnsi="Times New Roman" w:cs="Times New Roman"/>
        </w:rPr>
        <w:t>Carrer Development Capability</w:t>
      </w:r>
    </w:p>
    <w:p w14:paraId="11C4B865" w14:textId="1CC04C1C" w:rsidR="00C64CB8" w:rsidRPr="00B00E59" w:rsidRDefault="00E0641C" w:rsidP="00C64CB8">
      <w:pPr>
        <w:pStyle w:val="ListParagraph"/>
        <w:numPr>
          <w:ilvl w:val="1"/>
          <w:numId w:val="1"/>
        </w:numPr>
        <w:rPr>
          <w:rFonts w:ascii="Times New Roman" w:hAnsi="Times New Roman" w:cs="Times New Roman"/>
        </w:rPr>
      </w:pPr>
      <w:r w:rsidRPr="00B00E59">
        <w:rPr>
          <w:rFonts w:ascii="Times New Roman" w:hAnsi="Times New Roman" w:cs="Times New Roman"/>
        </w:rPr>
        <w:t>Provides information to make effective education, training, and career choices</w:t>
      </w:r>
    </w:p>
    <w:p w14:paraId="32728290" w14:textId="34326BB3" w:rsidR="00E0641C" w:rsidRPr="00B00E59" w:rsidRDefault="00E0641C" w:rsidP="00C64CB8">
      <w:pPr>
        <w:pStyle w:val="ListParagraph"/>
        <w:numPr>
          <w:ilvl w:val="1"/>
          <w:numId w:val="1"/>
        </w:numPr>
        <w:rPr>
          <w:rFonts w:ascii="Times New Roman" w:hAnsi="Times New Roman" w:cs="Times New Roman"/>
        </w:rPr>
      </w:pPr>
      <w:r w:rsidRPr="00B00E59">
        <w:rPr>
          <w:rFonts w:ascii="Times New Roman" w:hAnsi="Times New Roman" w:cs="Times New Roman"/>
        </w:rPr>
        <w:t>Particular focus on youth</w:t>
      </w:r>
      <w:r w:rsidR="002E3DC4" w:rsidRPr="00B00E59">
        <w:rPr>
          <w:rFonts w:ascii="Times New Roman" w:hAnsi="Times New Roman" w:cs="Times New Roman"/>
        </w:rPr>
        <w:t xml:space="preserve"> (Grade 10 career studies and grade 9 youth)</w:t>
      </w:r>
    </w:p>
    <w:p w14:paraId="0FE9A5AD" w14:textId="219F87A1" w:rsidR="002E3DC4" w:rsidRPr="00B00E59" w:rsidRDefault="00AD34A3" w:rsidP="00C64CB8">
      <w:pPr>
        <w:pStyle w:val="ListParagraph"/>
        <w:numPr>
          <w:ilvl w:val="1"/>
          <w:numId w:val="1"/>
        </w:numPr>
        <w:rPr>
          <w:rFonts w:ascii="Times New Roman" w:hAnsi="Times New Roman" w:cs="Times New Roman"/>
        </w:rPr>
      </w:pPr>
      <w:r w:rsidRPr="00B00E59">
        <w:rPr>
          <w:rFonts w:ascii="Times New Roman" w:hAnsi="Times New Roman" w:cs="Times New Roman"/>
        </w:rPr>
        <w:t>Immersion in “real-life” scenarios</w:t>
      </w:r>
    </w:p>
    <w:p w14:paraId="0CA72AE4" w14:textId="27CCE779" w:rsidR="00AD34A3" w:rsidRPr="00B00E59" w:rsidRDefault="00AD34A3" w:rsidP="00AD34A3">
      <w:pPr>
        <w:pStyle w:val="ListParagraph"/>
        <w:numPr>
          <w:ilvl w:val="0"/>
          <w:numId w:val="1"/>
        </w:numPr>
        <w:rPr>
          <w:rFonts w:ascii="Times New Roman" w:hAnsi="Times New Roman" w:cs="Times New Roman"/>
        </w:rPr>
      </w:pPr>
      <w:r w:rsidRPr="00B00E59">
        <w:rPr>
          <w:rFonts w:ascii="Times New Roman" w:hAnsi="Times New Roman" w:cs="Times New Roman"/>
        </w:rPr>
        <w:t>Financial Capability (Parachute’s focus)</w:t>
      </w:r>
    </w:p>
    <w:p w14:paraId="6977C731" w14:textId="18F5828F" w:rsidR="00AD34A3" w:rsidRPr="00B00E59" w:rsidRDefault="000C13BD" w:rsidP="00AD34A3">
      <w:pPr>
        <w:pStyle w:val="ListParagraph"/>
        <w:numPr>
          <w:ilvl w:val="1"/>
          <w:numId w:val="1"/>
        </w:numPr>
        <w:rPr>
          <w:rFonts w:ascii="Times New Roman" w:hAnsi="Times New Roman" w:cs="Times New Roman"/>
        </w:rPr>
      </w:pPr>
      <w:r w:rsidRPr="00B00E59">
        <w:rPr>
          <w:rFonts w:ascii="Times New Roman" w:hAnsi="Times New Roman" w:cs="Times New Roman"/>
        </w:rPr>
        <w:t>Builds financial knowledge, skills and behaviours that prepares youth for the future, and helps adults</w:t>
      </w:r>
      <w:r w:rsidR="00516741" w:rsidRPr="00B00E59">
        <w:rPr>
          <w:rFonts w:ascii="Times New Roman" w:hAnsi="Times New Roman" w:cs="Times New Roman"/>
        </w:rPr>
        <w:t xml:space="preserve"> better undertake financial decisions and actions</w:t>
      </w:r>
    </w:p>
    <w:p w14:paraId="5FB5EFCD" w14:textId="3C75CEE7" w:rsidR="00516741" w:rsidRPr="00B00E59" w:rsidRDefault="000D3F3F" w:rsidP="00AD34A3">
      <w:pPr>
        <w:pStyle w:val="ListParagraph"/>
        <w:numPr>
          <w:ilvl w:val="1"/>
          <w:numId w:val="1"/>
        </w:numPr>
        <w:rPr>
          <w:rFonts w:ascii="Times New Roman" w:hAnsi="Times New Roman" w:cs="Times New Roman"/>
        </w:rPr>
      </w:pPr>
      <w:r w:rsidRPr="00B00E59">
        <w:rPr>
          <w:rFonts w:ascii="Times New Roman" w:hAnsi="Times New Roman" w:cs="Times New Roman"/>
        </w:rPr>
        <w:t>Crucial to avoid financial stress and anxiety and achieve goals</w:t>
      </w:r>
    </w:p>
    <w:p w14:paraId="2C5BE07F" w14:textId="4958C9D5" w:rsidR="000D3F3F" w:rsidRPr="00B00E59" w:rsidRDefault="000D3F3F" w:rsidP="000D3F3F">
      <w:pPr>
        <w:pStyle w:val="ListParagraph"/>
        <w:numPr>
          <w:ilvl w:val="2"/>
          <w:numId w:val="1"/>
        </w:numPr>
        <w:rPr>
          <w:rFonts w:ascii="Times New Roman" w:hAnsi="Times New Roman" w:cs="Times New Roman"/>
        </w:rPr>
      </w:pPr>
      <w:r w:rsidRPr="00B00E59">
        <w:rPr>
          <w:rFonts w:ascii="Times New Roman" w:hAnsi="Times New Roman" w:cs="Times New Roman"/>
        </w:rPr>
        <w:t>Aligns with Parachute’s values</w:t>
      </w:r>
    </w:p>
    <w:p w14:paraId="0C52996B" w14:textId="700D283A" w:rsidR="00A25F25" w:rsidRPr="00B00E59" w:rsidRDefault="00A25F25" w:rsidP="00A25F25">
      <w:pPr>
        <w:pStyle w:val="ListParagraph"/>
        <w:numPr>
          <w:ilvl w:val="0"/>
          <w:numId w:val="1"/>
        </w:numPr>
        <w:rPr>
          <w:rFonts w:ascii="Times New Roman" w:hAnsi="Times New Roman" w:cs="Times New Roman"/>
        </w:rPr>
      </w:pPr>
      <w:r w:rsidRPr="00B00E59">
        <w:rPr>
          <w:rFonts w:ascii="Times New Roman" w:hAnsi="Times New Roman" w:cs="Times New Roman"/>
        </w:rPr>
        <w:t>Economic Capability</w:t>
      </w:r>
    </w:p>
    <w:p w14:paraId="31A2750B" w14:textId="24401B0D" w:rsidR="00A25F25" w:rsidRPr="00B00E59" w:rsidRDefault="00A25F25" w:rsidP="00A25F25">
      <w:pPr>
        <w:pStyle w:val="ListParagraph"/>
        <w:numPr>
          <w:ilvl w:val="1"/>
          <w:numId w:val="1"/>
        </w:numPr>
        <w:rPr>
          <w:rFonts w:ascii="Times New Roman" w:hAnsi="Times New Roman" w:cs="Times New Roman"/>
        </w:rPr>
      </w:pPr>
      <w:r w:rsidRPr="00B00E59">
        <w:rPr>
          <w:rFonts w:ascii="Times New Roman" w:hAnsi="Times New Roman" w:cs="Times New Roman"/>
        </w:rPr>
        <w:t xml:space="preserve">Provides basic economic knowledge </w:t>
      </w:r>
      <w:r w:rsidR="009603D6" w:rsidRPr="00B00E59">
        <w:rPr>
          <w:rFonts w:ascii="Times New Roman" w:hAnsi="Times New Roman" w:cs="Times New Roman"/>
        </w:rPr>
        <w:t>to make informed and effective decisions</w:t>
      </w:r>
    </w:p>
    <w:p w14:paraId="0ECCEEFB" w14:textId="20488652" w:rsidR="009603D6" w:rsidRPr="00B00E59" w:rsidRDefault="009603D6" w:rsidP="00A25F25">
      <w:pPr>
        <w:pStyle w:val="ListParagraph"/>
        <w:numPr>
          <w:ilvl w:val="1"/>
          <w:numId w:val="1"/>
        </w:numPr>
        <w:rPr>
          <w:rFonts w:ascii="Times New Roman" w:hAnsi="Times New Roman" w:cs="Times New Roman"/>
        </w:rPr>
      </w:pPr>
      <w:r w:rsidRPr="00B00E59">
        <w:rPr>
          <w:rFonts w:ascii="Times New Roman" w:hAnsi="Times New Roman" w:cs="Times New Roman"/>
        </w:rPr>
        <w:t xml:space="preserve">Important to understand how economic factors influence decisions </w:t>
      </w:r>
    </w:p>
    <w:p w14:paraId="0A555650" w14:textId="6FABE217" w:rsidR="009603D6" w:rsidRPr="00B00E59" w:rsidRDefault="009603D6" w:rsidP="009603D6">
      <w:pPr>
        <w:pStyle w:val="ListParagraph"/>
        <w:numPr>
          <w:ilvl w:val="0"/>
          <w:numId w:val="1"/>
        </w:numPr>
        <w:rPr>
          <w:rFonts w:ascii="Times New Roman" w:hAnsi="Times New Roman" w:cs="Times New Roman"/>
        </w:rPr>
      </w:pPr>
      <w:r w:rsidRPr="00B00E59">
        <w:rPr>
          <w:rFonts w:ascii="Times New Roman" w:hAnsi="Times New Roman" w:cs="Times New Roman"/>
        </w:rPr>
        <w:t>Enterprising Capability</w:t>
      </w:r>
    </w:p>
    <w:p w14:paraId="112F8EA3" w14:textId="38830C45" w:rsidR="009603D6" w:rsidRPr="00B00E59" w:rsidRDefault="00CB4610" w:rsidP="009603D6">
      <w:pPr>
        <w:pStyle w:val="ListParagraph"/>
        <w:numPr>
          <w:ilvl w:val="1"/>
          <w:numId w:val="1"/>
        </w:numPr>
        <w:rPr>
          <w:rFonts w:ascii="Times New Roman" w:hAnsi="Times New Roman" w:cs="Times New Roman"/>
        </w:rPr>
      </w:pPr>
      <w:r w:rsidRPr="00B00E59">
        <w:rPr>
          <w:rFonts w:ascii="Times New Roman" w:hAnsi="Times New Roman" w:cs="Times New Roman"/>
        </w:rPr>
        <w:t>Teaches skills, behaviours and capabilities that help people to start a business</w:t>
      </w:r>
    </w:p>
    <w:p w14:paraId="36AFC8D0" w14:textId="65544AD1" w:rsidR="00801687" w:rsidRPr="00B00E59" w:rsidRDefault="006314D5" w:rsidP="00801687">
      <w:pPr>
        <w:pStyle w:val="ListParagraph"/>
        <w:numPr>
          <w:ilvl w:val="1"/>
          <w:numId w:val="1"/>
        </w:numPr>
        <w:rPr>
          <w:rFonts w:ascii="Times New Roman" w:hAnsi="Times New Roman" w:cs="Times New Roman"/>
        </w:rPr>
      </w:pPr>
      <w:r w:rsidRPr="00B00E59">
        <w:rPr>
          <w:rFonts w:ascii="Times New Roman" w:hAnsi="Times New Roman" w:cs="Times New Roman"/>
        </w:rPr>
        <w:t xml:space="preserve">Teaches how to lead a </w:t>
      </w:r>
      <w:r w:rsidR="004E5407" w:rsidRPr="00B00E59">
        <w:rPr>
          <w:rFonts w:ascii="Times New Roman" w:hAnsi="Times New Roman" w:cs="Times New Roman"/>
        </w:rPr>
        <w:t>not-for-profit</w:t>
      </w:r>
      <w:r w:rsidRPr="00B00E59">
        <w:rPr>
          <w:rFonts w:ascii="Times New Roman" w:hAnsi="Times New Roman" w:cs="Times New Roman"/>
        </w:rPr>
        <w:t xml:space="preserve"> social service agency, household, or school</w:t>
      </w:r>
    </w:p>
    <w:p w14:paraId="35CD6439" w14:textId="4264E0DC" w:rsidR="00A86B3B" w:rsidRPr="00B00E59" w:rsidRDefault="00A86B3B" w:rsidP="00801687">
      <w:pPr>
        <w:rPr>
          <w:rFonts w:ascii="Times New Roman" w:hAnsi="Times New Roman" w:cs="Times New Roman"/>
        </w:rPr>
      </w:pPr>
      <w:r w:rsidRPr="00B00E59">
        <w:rPr>
          <w:rFonts w:ascii="Times New Roman" w:hAnsi="Times New Roman" w:cs="Times New Roman"/>
        </w:rPr>
        <w:t>Other notes:</w:t>
      </w:r>
    </w:p>
    <w:p w14:paraId="03600C65" w14:textId="2E862E39" w:rsidR="00A86B3B" w:rsidRPr="00B00E59" w:rsidRDefault="00A86B3B" w:rsidP="00A86B3B">
      <w:pPr>
        <w:pStyle w:val="ListParagraph"/>
        <w:numPr>
          <w:ilvl w:val="0"/>
          <w:numId w:val="1"/>
        </w:numPr>
        <w:rPr>
          <w:rFonts w:ascii="Times New Roman" w:hAnsi="Times New Roman" w:cs="Times New Roman"/>
        </w:rPr>
      </w:pPr>
      <w:r w:rsidRPr="00B00E59">
        <w:rPr>
          <w:rFonts w:ascii="Times New Roman" w:hAnsi="Times New Roman" w:cs="Times New Roman"/>
        </w:rPr>
        <w:t>They are (silver) partnered with credit karma, one of Parachute’s main</w:t>
      </w:r>
      <w:r w:rsidR="00C06424" w:rsidRPr="00B00E59">
        <w:rPr>
          <w:rFonts w:ascii="Times New Roman" w:hAnsi="Times New Roman" w:cs="Times New Roman"/>
        </w:rPr>
        <w:t xml:space="preserve"> ways of attracting customers</w:t>
      </w:r>
    </w:p>
    <w:p w14:paraId="1A9586F0" w14:textId="39EB3217" w:rsidR="00F413B3" w:rsidRPr="00B00E59" w:rsidRDefault="00F413B3" w:rsidP="00A86B3B">
      <w:pPr>
        <w:pStyle w:val="ListParagraph"/>
        <w:numPr>
          <w:ilvl w:val="0"/>
          <w:numId w:val="1"/>
        </w:numPr>
        <w:rPr>
          <w:rFonts w:ascii="Times New Roman" w:hAnsi="Times New Roman" w:cs="Times New Roman"/>
        </w:rPr>
      </w:pPr>
      <w:r w:rsidRPr="00B00E59">
        <w:rPr>
          <w:rFonts w:ascii="Times New Roman" w:hAnsi="Times New Roman" w:cs="Times New Roman"/>
        </w:rPr>
        <w:t>They have a special contact section exclusively for “becoming partners”</w:t>
      </w:r>
    </w:p>
    <w:p w14:paraId="2270622D" w14:textId="05F953AC" w:rsidR="00D106F2" w:rsidRPr="00B00E59" w:rsidRDefault="00D106F2" w:rsidP="00A86B3B">
      <w:pPr>
        <w:pStyle w:val="ListParagraph"/>
        <w:numPr>
          <w:ilvl w:val="0"/>
          <w:numId w:val="1"/>
        </w:numPr>
        <w:rPr>
          <w:rFonts w:ascii="Times New Roman" w:hAnsi="Times New Roman" w:cs="Times New Roman"/>
        </w:rPr>
      </w:pPr>
      <w:r w:rsidRPr="00B00E59">
        <w:rPr>
          <w:rFonts w:ascii="Times New Roman" w:hAnsi="Times New Roman" w:cs="Times New Roman"/>
        </w:rPr>
        <w:t>CFEE often runs national awareness campaigns</w:t>
      </w:r>
      <w:r w:rsidR="008679AC" w:rsidRPr="00B00E59">
        <w:rPr>
          <w:rFonts w:ascii="Times New Roman" w:hAnsi="Times New Roman" w:cs="Times New Roman"/>
        </w:rPr>
        <w:t xml:space="preserve"> that promote their four pillars (mainly financial literacy as it is the most marketable to society; many people lack it)</w:t>
      </w:r>
    </w:p>
    <w:p w14:paraId="18C59F21" w14:textId="30694AE4" w:rsidR="00077F18" w:rsidRDefault="00DB70B4" w:rsidP="00077F18">
      <w:pPr>
        <w:pStyle w:val="ListParagraph"/>
        <w:numPr>
          <w:ilvl w:val="0"/>
          <w:numId w:val="1"/>
        </w:numPr>
        <w:rPr>
          <w:rFonts w:ascii="Times New Roman" w:hAnsi="Times New Roman" w:cs="Times New Roman"/>
        </w:rPr>
      </w:pPr>
      <w:r w:rsidRPr="00B00E59">
        <w:rPr>
          <w:rFonts w:ascii="Times New Roman" w:hAnsi="Times New Roman" w:cs="Times New Roman"/>
        </w:rPr>
        <w:t>CFEE does not just benefit Parachute, but Parachute benefits CFEE</w:t>
      </w:r>
    </w:p>
    <w:p w14:paraId="449503A4" w14:textId="77777777" w:rsidR="00065F19" w:rsidRPr="00B00E59" w:rsidRDefault="00065F19" w:rsidP="00065F19">
      <w:pPr>
        <w:pStyle w:val="ListParagraph"/>
        <w:rPr>
          <w:rFonts w:ascii="Times New Roman" w:hAnsi="Times New Roman" w:cs="Times New Roman"/>
        </w:rPr>
      </w:pPr>
    </w:p>
    <w:p w14:paraId="5FCB9D1C" w14:textId="2D341D07" w:rsidR="009A25DE" w:rsidRPr="00B00E59" w:rsidRDefault="005541D3" w:rsidP="00077F18">
      <w:pPr>
        <w:rPr>
          <w:rFonts w:ascii="Times New Roman" w:hAnsi="Times New Roman" w:cs="Times New Roman"/>
          <w:b/>
          <w:bCs/>
        </w:rPr>
      </w:pPr>
      <w:r w:rsidRPr="00B00E59">
        <w:rPr>
          <w:rFonts w:ascii="Times New Roman" w:hAnsi="Times New Roman" w:cs="Times New Roman"/>
          <w:b/>
          <w:bCs/>
        </w:rPr>
        <w:t>MarketLine</w:t>
      </w:r>
      <w:r w:rsidR="00E551D1" w:rsidRPr="00B00E59">
        <w:rPr>
          <w:rFonts w:ascii="Times New Roman" w:hAnsi="Times New Roman" w:cs="Times New Roman"/>
          <w:b/>
          <w:bCs/>
        </w:rPr>
        <w:t xml:space="preserve"> Online Article</w:t>
      </w:r>
      <w:r w:rsidR="00672235" w:rsidRPr="00B00E59">
        <w:rPr>
          <w:rFonts w:ascii="Times New Roman" w:hAnsi="Times New Roman" w:cs="Times New Roman"/>
          <w:b/>
          <w:bCs/>
        </w:rPr>
        <w:t xml:space="preserve">: </w:t>
      </w:r>
      <w:r w:rsidR="009A25DE" w:rsidRPr="00B00E59">
        <w:rPr>
          <w:rFonts w:ascii="Times New Roman" w:hAnsi="Times New Roman" w:cs="Times New Roman"/>
          <w:b/>
          <w:bCs/>
        </w:rPr>
        <w:t>Canada - Retail Lending</w:t>
      </w:r>
    </w:p>
    <w:p w14:paraId="15F51A90" w14:textId="5C2DAAFE" w:rsidR="00077F18" w:rsidRPr="00B00E59" w:rsidRDefault="009A25DE" w:rsidP="00077F18">
      <w:pPr>
        <w:rPr>
          <w:rFonts w:ascii="Times New Roman" w:hAnsi="Times New Roman" w:cs="Times New Roman"/>
        </w:rPr>
      </w:pPr>
      <w:hyperlink r:id="rId24" w:history="1">
        <w:r w:rsidRPr="00B00E59">
          <w:rPr>
            <w:rStyle w:val="Hyperlink"/>
            <w:rFonts w:ascii="Times New Roman" w:hAnsi="Times New Roman" w:cs="Times New Roman"/>
          </w:rPr>
          <w:t>https://advantage-marketline-com.libproxy.wlu.ca/Analysis/ViewasPDF/canada-retail-lending-152123</w:t>
        </w:r>
      </w:hyperlink>
      <w:r w:rsidR="00077F18" w:rsidRPr="00B00E59">
        <w:rPr>
          <w:rFonts w:ascii="Times New Roman" w:hAnsi="Times New Roman" w:cs="Times New Roman"/>
        </w:rPr>
        <w:t xml:space="preserve"> </w:t>
      </w:r>
    </w:p>
    <w:p w14:paraId="7C125CCE" w14:textId="4C315DE9" w:rsidR="009A25DE" w:rsidRPr="00B00E59" w:rsidRDefault="00401D2A" w:rsidP="009A25DE">
      <w:pPr>
        <w:pStyle w:val="ListParagraph"/>
        <w:numPr>
          <w:ilvl w:val="0"/>
          <w:numId w:val="1"/>
        </w:numPr>
        <w:rPr>
          <w:rFonts w:ascii="Times New Roman" w:hAnsi="Times New Roman" w:cs="Times New Roman"/>
        </w:rPr>
      </w:pPr>
      <w:r w:rsidRPr="00B00E59">
        <w:rPr>
          <w:rFonts w:ascii="Times New Roman" w:hAnsi="Times New Roman" w:cs="Times New Roman"/>
        </w:rPr>
        <w:t>Covers the mortgage and consumer credit market (majority of Parachute’s consumer base)</w:t>
      </w:r>
    </w:p>
    <w:p w14:paraId="393088E7" w14:textId="7C3634CF" w:rsidR="00401D2A" w:rsidRPr="00B00E59" w:rsidRDefault="003B3FAD" w:rsidP="009A25DE">
      <w:pPr>
        <w:pStyle w:val="ListParagraph"/>
        <w:numPr>
          <w:ilvl w:val="0"/>
          <w:numId w:val="1"/>
        </w:numPr>
        <w:rPr>
          <w:rFonts w:ascii="Times New Roman" w:hAnsi="Times New Roman" w:cs="Times New Roman"/>
        </w:rPr>
      </w:pPr>
      <w:r w:rsidRPr="00B00E59">
        <w:rPr>
          <w:rFonts w:ascii="Times New Roman" w:hAnsi="Times New Roman" w:cs="Times New Roman"/>
        </w:rPr>
        <w:t>Only for domestic properties</w:t>
      </w:r>
    </w:p>
    <w:p w14:paraId="5AED3907" w14:textId="46500349" w:rsidR="003B3FAD" w:rsidRPr="00B00E59" w:rsidRDefault="00695518" w:rsidP="009A25DE">
      <w:pPr>
        <w:pStyle w:val="ListParagraph"/>
        <w:numPr>
          <w:ilvl w:val="0"/>
          <w:numId w:val="1"/>
        </w:numPr>
        <w:rPr>
          <w:rFonts w:ascii="Times New Roman" w:hAnsi="Times New Roman" w:cs="Times New Roman"/>
        </w:rPr>
      </w:pPr>
      <w:r w:rsidRPr="00B00E59">
        <w:rPr>
          <w:rFonts w:ascii="Times New Roman" w:hAnsi="Times New Roman" w:cs="Times New Roman"/>
        </w:rPr>
        <w:t xml:space="preserve">Market has grown over the past 5 years, between 3.5%-5% </w:t>
      </w:r>
      <w:r w:rsidR="00FC1EE4" w:rsidRPr="00B00E59">
        <w:rPr>
          <w:rFonts w:ascii="Times New Roman" w:hAnsi="Times New Roman" w:cs="Times New Roman"/>
        </w:rPr>
        <w:t>growth.</w:t>
      </w:r>
    </w:p>
    <w:p w14:paraId="6CE3E1E0" w14:textId="744CB631" w:rsidR="00695518" w:rsidRPr="00B00E59" w:rsidRDefault="00FC1EE4" w:rsidP="009A25DE">
      <w:pPr>
        <w:pStyle w:val="ListParagraph"/>
        <w:numPr>
          <w:ilvl w:val="0"/>
          <w:numId w:val="1"/>
        </w:numPr>
        <w:rPr>
          <w:rFonts w:ascii="Times New Roman" w:hAnsi="Times New Roman" w:cs="Times New Roman"/>
        </w:rPr>
      </w:pPr>
      <w:r w:rsidRPr="00B00E59">
        <w:rPr>
          <w:rFonts w:ascii="Times New Roman" w:hAnsi="Times New Roman" w:cs="Times New Roman"/>
        </w:rPr>
        <w:t>It is expected to slow in 2022, dropping to 2.8%, but resuming after that</w:t>
      </w:r>
    </w:p>
    <w:p w14:paraId="32BAFA74" w14:textId="114DD5FC" w:rsidR="00FC1EE4" w:rsidRPr="00B00E59" w:rsidRDefault="006B7D99" w:rsidP="009A25DE">
      <w:pPr>
        <w:pStyle w:val="ListParagraph"/>
        <w:numPr>
          <w:ilvl w:val="0"/>
          <w:numId w:val="1"/>
        </w:numPr>
        <w:rPr>
          <w:rFonts w:ascii="Times New Roman" w:hAnsi="Times New Roman" w:cs="Times New Roman"/>
        </w:rPr>
      </w:pPr>
      <w:r w:rsidRPr="00B00E59">
        <w:rPr>
          <w:rFonts w:ascii="Times New Roman" w:hAnsi="Times New Roman" w:cs="Times New Roman"/>
        </w:rPr>
        <w:t>CAGRE of 4.4% between 2017-2021</w:t>
      </w:r>
    </w:p>
    <w:p w14:paraId="7310BCD6" w14:textId="1A1CF65C" w:rsidR="006B7D99" w:rsidRPr="00B00E59" w:rsidRDefault="00AF61DE" w:rsidP="009A25DE">
      <w:pPr>
        <w:pStyle w:val="ListParagraph"/>
        <w:numPr>
          <w:ilvl w:val="0"/>
          <w:numId w:val="1"/>
        </w:numPr>
        <w:rPr>
          <w:rFonts w:ascii="Times New Roman" w:hAnsi="Times New Roman" w:cs="Times New Roman"/>
        </w:rPr>
      </w:pPr>
      <w:r w:rsidRPr="00B00E59">
        <w:rPr>
          <w:rFonts w:ascii="Times New Roman" w:hAnsi="Times New Roman" w:cs="Times New Roman"/>
        </w:rPr>
        <w:t>Slashing of interest rates caused this growth of COVID-19</w:t>
      </w:r>
      <w:r w:rsidR="0012626D" w:rsidRPr="00B00E59">
        <w:rPr>
          <w:rFonts w:ascii="Times New Roman" w:hAnsi="Times New Roman" w:cs="Times New Roman"/>
        </w:rPr>
        <w:t xml:space="preserve"> (from 1.75% to 0.25%)</w:t>
      </w:r>
    </w:p>
    <w:p w14:paraId="377ED04C" w14:textId="31A7D437" w:rsidR="00AF61DE" w:rsidRPr="00B00E59" w:rsidRDefault="008A79AC" w:rsidP="009A25DE">
      <w:pPr>
        <w:pStyle w:val="ListParagraph"/>
        <w:numPr>
          <w:ilvl w:val="0"/>
          <w:numId w:val="1"/>
        </w:numPr>
        <w:rPr>
          <w:rFonts w:ascii="Times New Roman" w:hAnsi="Times New Roman" w:cs="Times New Roman"/>
        </w:rPr>
      </w:pPr>
      <w:r w:rsidRPr="00B00E59">
        <w:rPr>
          <w:rFonts w:ascii="Times New Roman" w:hAnsi="Times New Roman" w:cs="Times New Roman"/>
        </w:rPr>
        <w:t>Anticipated CAGR</w:t>
      </w:r>
      <w:r w:rsidR="00EC7F9D" w:rsidRPr="00B00E59">
        <w:rPr>
          <w:rFonts w:ascii="Times New Roman" w:hAnsi="Times New Roman" w:cs="Times New Roman"/>
        </w:rPr>
        <w:t xml:space="preserve"> of 3.4% for the next five years (2021-2026)</w:t>
      </w:r>
    </w:p>
    <w:p w14:paraId="1F9E020B" w14:textId="5CD024A1" w:rsidR="00293A52" w:rsidRPr="00B00E59" w:rsidRDefault="00293A52" w:rsidP="009A25DE">
      <w:pPr>
        <w:pStyle w:val="ListParagraph"/>
        <w:numPr>
          <w:ilvl w:val="0"/>
          <w:numId w:val="1"/>
        </w:numPr>
        <w:rPr>
          <w:rFonts w:ascii="Times New Roman" w:hAnsi="Times New Roman" w:cs="Times New Roman"/>
        </w:rPr>
      </w:pPr>
      <w:r w:rsidRPr="00B00E59">
        <w:rPr>
          <w:rFonts w:ascii="Times New Roman" w:hAnsi="Times New Roman" w:cs="Times New Roman"/>
        </w:rPr>
        <w:t>About 70% mortgage credit, 30% consumer credit</w:t>
      </w:r>
    </w:p>
    <w:p w14:paraId="41B82D5A" w14:textId="4C6C8A11" w:rsidR="009920E8" w:rsidRPr="00B00E59" w:rsidRDefault="009920E8" w:rsidP="00D071BB">
      <w:pPr>
        <w:pStyle w:val="ListParagraph"/>
        <w:numPr>
          <w:ilvl w:val="0"/>
          <w:numId w:val="1"/>
        </w:numPr>
        <w:rPr>
          <w:rFonts w:ascii="Times New Roman" w:hAnsi="Times New Roman" w:cs="Times New Roman"/>
        </w:rPr>
      </w:pPr>
      <w:r w:rsidRPr="00B00E59">
        <w:rPr>
          <w:rFonts w:ascii="Times New Roman" w:hAnsi="Times New Roman" w:cs="Times New Roman"/>
        </w:rPr>
        <w:t>Canada makes up 4.5% of this industry</w:t>
      </w:r>
      <w:r w:rsidR="00D452EE" w:rsidRPr="00B00E59">
        <w:rPr>
          <w:rFonts w:ascii="Times New Roman" w:hAnsi="Times New Roman" w:cs="Times New Roman"/>
        </w:rPr>
        <w:t xml:space="preserve"> ($1.908 billion)</w:t>
      </w:r>
    </w:p>
    <w:p w14:paraId="6DD7BD94" w14:textId="58EE32CF" w:rsidR="006231C1" w:rsidRPr="00B00E59" w:rsidRDefault="00A61B26" w:rsidP="00A61B26">
      <w:pPr>
        <w:rPr>
          <w:rFonts w:ascii="Times New Roman" w:hAnsi="Times New Roman" w:cs="Times New Roman"/>
        </w:rPr>
      </w:pPr>
      <w:r w:rsidRPr="00B00E59">
        <w:rPr>
          <w:rFonts w:ascii="Times New Roman" w:hAnsi="Times New Roman" w:cs="Times New Roman"/>
        </w:rPr>
        <w:lastRenderedPageBreak/>
        <w:t>Five Force Analysis:</w:t>
      </w:r>
    </w:p>
    <w:p w14:paraId="7D23A6F8" w14:textId="22C08DDC" w:rsidR="00A61B26" w:rsidRPr="00B00E59" w:rsidRDefault="00241962" w:rsidP="00A61B26">
      <w:pPr>
        <w:pStyle w:val="ListParagraph"/>
        <w:numPr>
          <w:ilvl w:val="0"/>
          <w:numId w:val="1"/>
        </w:numPr>
        <w:rPr>
          <w:rFonts w:ascii="Times New Roman" w:hAnsi="Times New Roman" w:cs="Times New Roman"/>
          <w:b/>
          <w:bCs/>
          <w:u w:val="single"/>
        </w:rPr>
      </w:pPr>
      <w:r w:rsidRPr="00B00E59">
        <w:rPr>
          <w:rFonts w:ascii="Times New Roman" w:hAnsi="Times New Roman" w:cs="Times New Roman"/>
          <w:b/>
          <w:bCs/>
          <w:u w:val="single"/>
        </w:rPr>
        <w:t>Degree of Rivalry: Moderate</w:t>
      </w:r>
    </w:p>
    <w:p w14:paraId="6995E99C" w14:textId="51B541B5" w:rsidR="00241962" w:rsidRPr="00B00E59" w:rsidRDefault="00AE7DD0" w:rsidP="00241962">
      <w:pPr>
        <w:pStyle w:val="ListParagraph"/>
        <w:numPr>
          <w:ilvl w:val="1"/>
          <w:numId w:val="1"/>
        </w:numPr>
        <w:rPr>
          <w:rFonts w:ascii="Times New Roman" w:hAnsi="Times New Roman" w:cs="Times New Roman"/>
        </w:rPr>
      </w:pPr>
      <w:r w:rsidRPr="00B00E59">
        <w:rPr>
          <w:rFonts w:ascii="Times New Roman" w:hAnsi="Times New Roman" w:cs="Times New Roman"/>
        </w:rPr>
        <w:t>Digital lending intensified this competition</w:t>
      </w:r>
    </w:p>
    <w:p w14:paraId="61FFB374" w14:textId="44ADFBE8" w:rsidR="00AE7DD0" w:rsidRPr="00B00E59" w:rsidRDefault="00AE7DD0" w:rsidP="00241962">
      <w:pPr>
        <w:pStyle w:val="ListParagraph"/>
        <w:numPr>
          <w:ilvl w:val="1"/>
          <w:numId w:val="1"/>
        </w:numPr>
        <w:rPr>
          <w:rFonts w:ascii="Times New Roman" w:hAnsi="Times New Roman" w:cs="Times New Roman"/>
        </w:rPr>
      </w:pPr>
      <w:r w:rsidRPr="00B00E59">
        <w:rPr>
          <w:rFonts w:ascii="Times New Roman" w:hAnsi="Times New Roman" w:cs="Times New Roman"/>
        </w:rPr>
        <w:t>Troubling market conditions (post COVID)</w:t>
      </w:r>
    </w:p>
    <w:p w14:paraId="2E598B5A" w14:textId="08952DB1" w:rsidR="00AE7DD0" w:rsidRPr="00B00E59" w:rsidRDefault="001673D6" w:rsidP="00241962">
      <w:pPr>
        <w:pStyle w:val="ListParagraph"/>
        <w:numPr>
          <w:ilvl w:val="1"/>
          <w:numId w:val="1"/>
        </w:numPr>
        <w:rPr>
          <w:rFonts w:ascii="Times New Roman" w:hAnsi="Times New Roman" w:cs="Times New Roman"/>
        </w:rPr>
      </w:pPr>
      <w:r w:rsidRPr="00B00E59">
        <w:rPr>
          <w:rFonts w:ascii="Times New Roman" w:hAnsi="Times New Roman" w:cs="Times New Roman"/>
        </w:rPr>
        <w:t>Lending is expected to decline, smaller lenders expected to struggle</w:t>
      </w:r>
    </w:p>
    <w:p w14:paraId="41D4388A" w14:textId="225D17AD" w:rsidR="001570CE" w:rsidRPr="00B00E59" w:rsidRDefault="001570CE" w:rsidP="00241962">
      <w:pPr>
        <w:pStyle w:val="ListParagraph"/>
        <w:numPr>
          <w:ilvl w:val="1"/>
          <w:numId w:val="1"/>
        </w:numPr>
        <w:rPr>
          <w:rFonts w:ascii="Times New Roman" w:hAnsi="Times New Roman" w:cs="Times New Roman"/>
        </w:rPr>
      </w:pPr>
      <w:r w:rsidRPr="00B00E59">
        <w:rPr>
          <w:rFonts w:ascii="Times New Roman" w:hAnsi="Times New Roman" w:cs="Times New Roman"/>
        </w:rPr>
        <w:t>Major retail lending providers of similar services (no differentiation)</w:t>
      </w:r>
    </w:p>
    <w:p w14:paraId="166B7D5B" w14:textId="58B38F11" w:rsidR="001570CE" w:rsidRPr="00B00E59" w:rsidRDefault="001A23B7" w:rsidP="00241962">
      <w:pPr>
        <w:pStyle w:val="ListParagraph"/>
        <w:numPr>
          <w:ilvl w:val="1"/>
          <w:numId w:val="1"/>
        </w:numPr>
        <w:rPr>
          <w:rFonts w:ascii="Times New Roman" w:hAnsi="Times New Roman" w:cs="Times New Roman"/>
        </w:rPr>
      </w:pPr>
      <w:r w:rsidRPr="00B00E59">
        <w:rPr>
          <w:rFonts w:ascii="Times New Roman" w:hAnsi="Times New Roman" w:cs="Times New Roman"/>
        </w:rPr>
        <w:t>Non-bank lenders and online mortgage lenders are becoming viable substitutes</w:t>
      </w:r>
    </w:p>
    <w:p w14:paraId="5C61B8E8" w14:textId="6FE7E93B" w:rsidR="001A23B7" w:rsidRPr="00B00E59" w:rsidRDefault="00254579" w:rsidP="00241962">
      <w:pPr>
        <w:pStyle w:val="ListParagraph"/>
        <w:numPr>
          <w:ilvl w:val="1"/>
          <w:numId w:val="1"/>
        </w:numPr>
        <w:rPr>
          <w:rFonts w:ascii="Times New Roman" w:hAnsi="Times New Roman" w:cs="Times New Roman"/>
        </w:rPr>
      </w:pPr>
      <w:r w:rsidRPr="00B00E59">
        <w:rPr>
          <w:rFonts w:ascii="Times New Roman" w:hAnsi="Times New Roman" w:cs="Times New Roman"/>
        </w:rPr>
        <w:t>Fintech is moving customers away from traditional lenders (online convenience)</w:t>
      </w:r>
    </w:p>
    <w:p w14:paraId="19E5B8BA" w14:textId="30443F70" w:rsidR="00254579" w:rsidRPr="00B00E59" w:rsidRDefault="00254579" w:rsidP="00241962">
      <w:pPr>
        <w:pStyle w:val="ListParagraph"/>
        <w:numPr>
          <w:ilvl w:val="1"/>
          <w:numId w:val="1"/>
        </w:numPr>
        <w:rPr>
          <w:rFonts w:ascii="Times New Roman" w:hAnsi="Times New Roman" w:cs="Times New Roman"/>
        </w:rPr>
      </w:pPr>
      <w:r w:rsidRPr="00B00E59">
        <w:rPr>
          <w:rFonts w:ascii="Times New Roman" w:hAnsi="Times New Roman" w:cs="Times New Roman"/>
        </w:rPr>
        <w:t>Limited differentiation in terms of interest rates and lending limits (regulations)</w:t>
      </w:r>
    </w:p>
    <w:p w14:paraId="21C797B6" w14:textId="6202E840" w:rsidR="00254579" w:rsidRPr="00B00E59" w:rsidRDefault="00472174" w:rsidP="00241962">
      <w:pPr>
        <w:pStyle w:val="ListParagraph"/>
        <w:numPr>
          <w:ilvl w:val="1"/>
          <w:numId w:val="1"/>
        </w:numPr>
        <w:rPr>
          <w:rFonts w:ascii="Times New Roman" w:hAnsi="Times New Roman" w:cs="Times New Roman"/>
        </w:rPr>
      </w:pPr>
      <w:r w:rsidRPr="00B00E59">
        <w:rPr>
          <w:rFonts w:ascii="Times New Roman" w:hAnsi="Times New Roman" w:cs="Times New Roman"/>
        </w:rPr>
        <w:t>Volatile to economic factors</w:t>
      </w:r>
    </w:p>
    <w:p w14:paraId="790353B9" w14:textId="673E6A59" w:rsidR="00472174" w:rsidRPr="00B00E59" w:rsidRDefault="00472174" w:rsidP="00241962">
      <w:pPr>
        <w:pStyle w:val="ListParagraph"/>
        <w:numPr>
          <w:ilvl w:val="1"/>
          <w:numId w:val="1"/>
        </w:numPr>
        <w:rPr>
          <w:rFonts w:ascii="Times New Roman" w:hAnsi="Times New Roman" w:cs="Times New Roman"/>
        </w:rPr>
      </w:pPr>
      <w:r w:rsidRPr="00B00E59">
        <w:rPr>
          <w:rFonts w:ascii="Times New Roman" w:hAnsi="Times New Roman" w:cs="Times New Roman"/>
        </w:rPr>
        <w:t xml:space="preserve">Higher interest rates </w:t>
      </w:r>
      <w:proofErr w:type="gramStart"/>
      <w:r w:rsidRPr="00B00E59">
        <w:rPr>
          <w:rFonts w:ascii="Times New Roman" w:hAnsi="Times New Roman" w:cs="Times New Roman"/>
        </w:rPr>
        <w:t>means</w:t>
      </w:r>
      <w:proofErr w:type="gramEnd"/>
      <w:r w:rsidRPr="00B00E59">
        <w:rPr>
          <w:rFonts w:ascii="Times New Roman" w:hAnsi="Times New Roman" w:cs="Times New Roman"/>
        </w:rPr>
        <w:t xml:space="preserve"> more profits, but less customers. Lower interest rates </w:t>
      </w:r>
      <w:proofErr w:type="gramStart"/>
      <w:r w:rsidRPr="00B00E59">
        <w:rPr>
          <w:rFonts w:ascii="Times New Roman" w:hAnsi="Times New Roman" w:cs="Times New Roman"/>
        </w:rPr>
        <w:t>means</w:t>
      </w:r>
      <w:proofErr w:type="gramEnd"/>
      <w:r w:rsidRPr="00B00E59">
        <w:rPr>
          <w:rFonts w:ascii="Times New Roman" w:hAnsi="Times New Roman" w:cs="Times New Roman"/>
        </w:rPr>
        <w:t xml:space="preserve"> less profit but more customers</w:t>
      </w:r>
    </w:p>
    <w:p w14:paraId="13E2922A" w14:textId="4473D1EA" w:rsidR="00472174" w:rsidRPr="00B00E59" w:rsidRDefault="000830FA" w:rsidP="00241962">
      <w:pPr>
        <w:pStyle w:val="ListParagraph"/>
        <w:numPr>
          <w:ilvl w:val="1"/>
          <w:numId w:val="1"/>
        </w:numPr>
        <w:rPr>
          <w:rFonts w:ascii="Times New Roman" w:hAnsi="Times New Roman" w:cs="Times New Roman"/>
        </w:rPr>
      </w:pPr>
      <w:r w:rsidRPr="00B00E59">
        <w:rPr>
          <w:rFonts w:ascii="Times New Roman" w:hAnsi="Times New Roman" w:cs="Times New Roman"/>
        </w:rPr>
        <w:t>Largest players dominate market (RBC, Scotiabank, CIBC)</w:t>
      </w:r>
    </w:p>
    <w:p w14:paraId="7FAE81C1" w14:textId="14350DDE" w:rsidR="00161992" w:rsidRPr="00B00E59" w:rsidRDefault="00161992" w:rsidP="00161992">
      <w:pPr>
        <w:pStyle w:val="ListParagraph"/>
        <w:numPr>
          <w:ilvl w:val="1"/>
          <w:numId w:val="1"/>
        </w:numPr>
        <w:rPr>
          <w:rFonts w:ascii="Times New Roman" w:hAnsi="Times New Roman" w:cs="Times New Roman"/>
        </w:rPr>
      </w:pPr>
      <w:r w:rsidRPr="00B00E59">
        <w:rPr>
          <w:rFonts w:ascii="Times New Roman" w:hAnsi="Times New Roman" w:cs="Times New Roman"/>
        </w:rPr>
        <w:t>Record low interest rates during covid intensified competition</w:t>
      </w:r>
    </w:p>
    <w:p w14:paraId="3FEB9A6E" w14:textId="6A9024AE" w:rsidR="001673D6" w:rsidRPr="00B00E59" w:rsidRDefault="001673D6" w:rsidP="001673D6">
      <w:pPr>
        <w:pStyle w:val="ListParagraph"/>
        <w:numPr>
          <w:ilvl w:val="0"/>
          <w:numId w:val="1"/>
        </w:numPr>
        <w:rPr>
          <w:rFonts w:ascii="Times New Roman" w:hAnsi="Times New Roman" w:cs="Times New Roman"/>
        </w:rPr>
      </w:pPr>
      <w:r w:rsidRPr="00B00E59">
        <w:rPr>
          <w:rFonts w:ascii="Times New Roman" w:hAnsi="Times New Roman" w:cs="Times New Roman"/>
        </w:rPr>
        <w:t>Buying power of consumers</w:t>
      </w:r>
      <w:r w:rsidR="00BE5FCB" w:rsidRPr="00B00E59">
        <w:rPr>
          <w:rFonts w:ascii="Times New Roman" w:hAnsi="Times New Roman" w:cs="Times New Roman"/>
        </w:rPr>
        <w:t xml:space="preserve">: </w:t>
      </w:r>
      <w:r w:rsidR="0037219B" w:rsidRPr="00B00E59">
        <w:rPr>
          <w:rFonts w:ascii="Times New Roman" w:hAnsi="Times New Roman" w:cs="Times New Roman"/>
        </w:rPr>
        <w:t>Moderate</w:t>
      </w:r>
    </w:p>
    <w:p w14:paraId="7F7F7A72" w14:textId="3EA10D71" w:rsidR="00BE5FCB" w:rsidRPr="00B00E59" w:rsidRDefault="00BE5FCB" w:rsidP="00BE5FCB">
      <w:pPr>
        <w:pStyle w:val="ListParagraph"/>
        <w:numPr>
          <w:ilvl w:val="1"/>
          <w:numId w:val="1"/>
        </w:numPr>
        <w:rPr>
          <w:rFonts w:ascii="Times New Roman" w:hAnsi="Times New Roman" w:cs="Times New Roman"/>
        </w:rPr>
      </w:pPr>
      <w:r w:rsidRPr="00B00E59">
        <w:rPr>
          <w:rFonts w:ascii="Times New Roman" w:hAnsi="Times New Roman" w:cs="Times New Roman"/>
        </w:rPr>
        <w:t>The market is too large for one customer to significantly impact it</w:t>
      </w:r>
    </w:p>
    <w:p w14:paraId="4F2D4B64" w14:textId="082417D2" w:rsidR="00214116" w:rsidRPr="00B00E59" w:rsidRDefault="00214116" w:rsidP="00BE5FCB">
      <w:pPr>
        <w:pStyle w:val="ListParagraph"/>
        <w:numPr>
          <w:ilvl w:val="1"/>
          <w:numId w:val="1"/>
        </w:numPr>
        <w:rPr>
          <w:rFonts w:ascii="Times New Roman" w:hAnsi="Times New Roman" w:cs="Times New Roman"/>
        </w:rPr>
      </w:pPr>
      <w:r w:rsidRPr="00B00E59">
        <w:rPr>
          <w:rFonts w:ascii="Times New Roman" w:hAnsi="Times New Roman" w:cs="Times New Roman"/>
        </w:rPr>
        <w:t>Switching costs are low</w:t>
      </w:r>
    </w:p>
    <w:p w14:paraId="18264EE1" w14:textId="54F985CE" w:rsidR="002E546B" w:rsidRPr="00B00E59" w:rsidRDefault="002E546B" w:rsidP="002E546B">
      <w:pPr>
        <w:pStyle w:val="ListParagraph"/>
        <w:numPr>
          <w:ilvl w:val="1"/>
          <w:numId w:val="1"/>
        </w:numPr>
        <w:rPr>
          <w:rFonts w:ascii="Times New Roman" w:hAnsi="Times New Roman" w:cs="Times New Roman"/>
        </w:rPr>
      </w:pPr>
      <w:r w:rsidRPr="00B00E59">
        <w:rPr>
          <w:rFonts w:ascii="Times New Roman" w:hAnsi="Times New Roman" w:cs="Times New Roman"/>
        </w:rPr>
        <w:t>Low loyalty, not motivated by loyalty</w:t>
      </w:r>
      <w:r w:rsidR="00D637AB" w:rsidRPr="00B00E59">
        <w:rPr>
          <w:rFonts w:ascii="Times New Roman" w:hAnsi="Times New Roman" w:cs="Times New Roman"/>
        </w:rPr>
        <w:t xml:space="preserve"> but best rates</w:t>
      </w:r>
    </w:p>
    <w:p w14:paraId="2B71DB77" w14:textId="5160E84D" w:rsidR="002E546B" w:rsidRPr="00B00E59" w:rsidRDefault="00BB5385" w:rsidP="002E546B">
      <w:pPr>
        <w:pStyle w:val="ListParagraph"/>
        <w:numPr>
          <w:ilvl w:val="1"/>
          <w:numId w:val="1"/>
        </w:numPr>
        <w:rPr>
          <w:rFonts w:ascii="Times New Roman" w:hAnsi="Times New Roman" w:cs="Times New Roman"/>
        </w:rPr>
      </w:pPr>
      <w:r w:rsidRPr="00B00E59">
        <w:rPr>
          <w:rFonts w:ascii="Times New Roman" w:hAnsi="Times New Roman" w:cs="Times New Roman"/>
        </w:rPr>
        <w:t xml:space="preserve">After new </w:t>
      </w:r>
      <w:r w:rsidR="00F35496" w:rsidRPr="00B00E59">
        <w:rPr>
          <w:rFonts w:ascii="Times New Roman" w:hAnsi="Times New Roman" w:cs="Times New Roman"/>
        </w:rPr>
        <w:t>regulations</w:t>
      </w:r>
      <w:r w:rsidRPr="00B00E59">
        <w:rPr>
          <w:rFonts w:ascii="Times New Roman" w:hAnsi="Times New Roman" w:cs="Times New Roman"/>
        </w:rPr>
        <w:t xml:space="preserve">, 1/10 </w:t>
      </w:r>
      <w:r w:rsidR="00F35496" w:rsidRPr="00B00E59">
        <w:rPr>
          <w:rFonts w:ascii="Times New Roman" w:hAnsi="Times New Roman" w:cs="Times New Roman"/>
        </w:rPr>
        <w:t>renewals are rejected</w:t>
      </w:r>
    </w:p>
    <w:p w14:paraId="2380FEBF" w14:textId="36660E21" w:rsidR="00BE5FCB" w:rsidRPr="00B00E59" w:rsidRDefault="00BE5FCB" w:rsidP="00BE5FCB">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Suppliers </w:t>
      </w:r>
      <w:r w:rsidR="00121904" w:rsidRPr="00B00E59">
        <w:rPr>
          <w:rFonts w:ascii="Times New Roman" w:hAnsi="Times New Roman" w:cs="Times New Roman"/>
          <w:b/>
          <w:bCs/>
        </w:rPr>
        <w:t>power: High</w:t>
      </w:r>
    </w:p>
    <w:p w14:paraId="15DA6C94" w14:textId="1DD47A3E" w:rsidR="00121904" w:rsidRPr="00B00E59" w:rsidRDefault="00121904" w:rsidP="00121904">
      <w:pPr>
        <w:pStyle w:val="ListParagraph"/>
        <w:numPr>
          <w:ilvl w:val="1"/>
          <w:numId w:val="1"/>
        </w:numPr>
        <w:rPr>
          <w:rFonts w:ascii="Times New Roman" w:hAnsi="Times New Roman" w:cs="Times New Roman"/>
        </w:rPr>
      </w:pPr>
      <w:r w:rsidRPr="00B00E59">
        <w:rPr>
          <w:rFonts w:ascii="Times New Roman" w:hAnsi="Times New Roman" w:cs="Times New Roman"/>
        </w:rPr>
        <w:t>Limited number of suppliers</w:t>
      </w:r>
      <w:r w:rsidR="00B339F8" w:rsidRPr="00B00E59">
        <w:rPr>
          <w:rFonts w:ascii="Times New Roman" w:hAnsi="Times New Roman" w:cs="Times New Roman"/>
        </w:rPr>
        <w:t xml:space="preserve"> (ICT, software houses, commercial real estate)</w:t>
      </w:r>
    </w:p>
    <w:p w14:paraId="069556D0" w14:textId="6BAA81E6" w:rsidR="00B339F8" w:rsidRPr="00B00E59" w:rsidRDefault="00B339F8" w:rsidP="00121904">
      <w:pPr>
        <w:pStyle w:val="ListParagraph"/>
        <w:numPr>
          <w:ilvl w:val="1"/>
          <w:numId w:val="1"/>
        </w:numPr>
        <w:rPr>
          <w:rFonts w:ascii="Times New Roman" w:hAnsi="Times New Roman" w:cs="Times New Roman"/>
        </w:rPr>
      </w:pPr>
      <w:r w:rsidRPr="00B00E59">
        <w:rPr>
          <w:rFonts w:ascii="Times New Roman" w:hAnsi="Times New Roman" w:cs="Times New Roman"/>
        </w:rPr>
        <w:t>Small amount of alternatives</w:t>
      </w:r>
    </w:p>
    <w:p w14:paraId="394FF0A7" w14:textId="5A3D010B" w:rsidR="002A6257" w:rsidRPr="00B00E59" w:rsidRDefault="002A6257" w:rsidP="00121904">
      <w:pPr>
        <w:pStyle w:val="ListParagraph"/>
        <w:numPr>
          <w:ilvl w:val="1"/>
          <w:numId w:val="1"/>
        </w:numPr>
        <w:rPr>
          <w:rFonts w:ascii="Times New Roman" w:hAnsi="Times New Roman" w:cs="Times New Roman"/>
        </w:rPr>
      </w:pPr>
      <w:r w:rsidRPr="00B00E59">
        <w:rPr>
          <w:rFonts w:ascii="Times New Roman" w:hAnsi="Times New Roman" w:cs="Times New Roman"/>
        </w:rPr>
        <w:t>Importance of quality is high in this market</w:t>
      </w:r>
    </w:p>
    <w:p w14:paraId="38E80FAC" w14:textId="072F11CB" w:rsidR="002A6257" w:rsidRPr="00B00E59" w:rsidRDefault="00BC724B" w:rsidP="00121904">
      <w:pPr>
        <w:pStyle w:val="ListParagraph"/>
        <w:numPr>
          <w:ilvl w:val="1"/>
          <w:numId w:val="1"/>
        </w:numPr>
        <w:rPr>
          <w:rFonts w:ascii="Times New Roman" w:hAnsi="Times New Roman" w:cs="Times New Roman"/>
        </w:rPr>
      </w:pPr>
      <w:r w:rsidRPr="00B00E59">
        <w:rPr>
          <w:rFonts w:ascii="Times New Roman" w:hAnsi="Times New Roman" w:cs="Times New Roman"/>
        </w:rPr>
        <w:t>Accumulate payment through credit card transaction fees</w:t>
      </w:r>
    </w:p>
    <w:p w14:paraId="74030B0E" w14:textId="18247942" w:rsidR="00BC724B" w:rsidRPr="00B00E59" w:rsidRDefault="006D2ED0" w:rsidP="006D2ED0">
      <w:pPr>
        <w:pStyle w:val="ListParagraph"/>
        <w:numPr>
          <w:ilvl w:val="1"/>
          <w:numId w:val="1"/>
        </w:numPr>
        <w:rPr>
          <w:rFonts w:ascii="Times New Roman" w:hAnsi="Times New Roman" w:cs="Times New Roman"/>
        </w:rPr>
      </w:pPr>
      <w:r w:rsidRPr="00B00E59">
        <w:rPr>
          <w:rFonts w:ascii="Times New Roman" w:hAnsi="Times New Roman" w:cs="Times New Roman"/>
        </w:rPr>
        <w:t>“What is more, non-government consumer reporting agencies in Canada, such as Equifax and TransUnion, are important, suppliers for lenders as they offer valuable information on consumers’ credibility.”</w:t>
      </w:r>
    </w:p>
    <w:p w14:paraId="7BA88E8F" w14:textId="604F9E1E" w:rsidR="00FD5A14" w:rsidRPr="00B00E59" w:rsidRDefault="00FD5A14" w:rsidP="006D2ED0">
      <w:pPr>
        <w:pStyle w:val="ListParagraph"/>
        <w:numPr>
          <w:ilvl w:val="1"/>
          <w:numId w:val="1"/>
        </w:numPr>
        <w:rPr>
          <w:rFonts w:ascii="Times New Roman" w:hAnsi="Times New Roman" w:cs="Times New Roman"/>
        </w:rPr>
      </w:pPr>
      <w:r w:rsidRPr="00B00E59">
        <w:rPr>
          <w:rFonts w:ascii="Times New Roman" w:hAnsi="Times New Roman" w:cs="Times New Roman"/>
        </w:rPr>
        <w:t>Immergence of fintech</w:t>
      </w:r>
      <w:r w:rsidR="002F740C" w:rsidRPr="00B00E59">
        <w:rPr>
          <w:rFonts w:ascii="Times New Roman" w:hAnsi="Times New Roman" w:cs="Times New Roman"/>
        </w:rPr>
        <w:t xml:space="preserve"> have become essential for digital</w:t>
      </w:r>
      <w:r w:rsidR="000D2902" w:rsidRPr="00B00E59">
        <w:rPr>
          <w:rFonts w:ascii="Times New Roman" w:hAnsi="Times New Roman" w:cs="Times New Roman"/>
        </w:rPr>
        <w:t xml:space="preserve"> software for online financial services</w:t>
      </w:r>
    </w:p>
    <w:p w14:paraId="2880FDF5" w14:textId="77777777" w:rsidR="003137A5" w:rsidRPr="00B00E59" w:rsidRDefault="003137A5" w:rsidP="003137A5">
      <w:pPr>
        <w:pStyle w:val="ListParagraph"/>
        <w:numPr>
          <w:ilvl w:val="1"/>
          <w:numId w:val="1"/>
        </w:numPr>
        <w:rPr>
          <w:rFonts w:ascii="Times New Roman" w:hAnsi="Times New Roman" w:cs="Times New Roman"/>
        </w:rPr>
      </w:pPr>
      <w:r w:rsidRPr="00B00E59">
        <w:rPr>
          <w:rFonts w:ascii="Times New Roman" w:hAnsi="Times New Roman" w:cs="Times New Roman"/>
        </w:rPr>
        <w:t>“</w:t>
      </w:r>
      <w:proofErr w:type="spellStart"/>
      <w:r w:rsidRPr="00B00E59">
        <w:rPr>
          <w:rFonts w:ascii="Times New Roman" w:hAnsi="Times New Roman" w:cs="Times New Roman"/>
        </w:rPr>
        <w:t>Borrowell</w:t>
      </w:r>
      <w:proofErr w:type="spellEnd"/>
      <w:r w:rsidRPr="00B00E59">
        <w:rPr>
          <w:rFonts w:ascii="Times New Roman" w:hAnsi="Times New Roman" w:cs="Times New Roman"/>
        </w:rPr>
        <w:t xml:space="preserve"> provides free credit monitoring, low-interest personal loans,</w:t>
      </w:r>
    </w:p>
    <w:p w14:paraId="32C1EADD" w14:textId="30D671A6" w:rsidR="003137A5" w:rsidRPr="00B00E59" w:rsidRDefault="003137A5" w:rsidP="003137A5">
      <w:pPr>
        <w:pStyle w:val="ListParagraph"/>
        <w:numPr>
          <w:ilvl w:val="1"/>
          <w:numId w:val="1"/>
        </w:numPr>
        <w:rPr>
          <w:rFonts w:ascii="Times New Roman" w:hAnsi="Times New Roman" w:cs="Times New Roman"/>
        </w:rPr>
      </w:pPr>
      <w:r w:rsidRPr="00B00E59">
        <w:rPr>
          <w:rFonts w:ascii="Times New Roman" w:hAnsi="Times New Roman" w:cs="Times New Roman"/>
        </w:rPr>
        <w:t>and personalized product recommendations using an online application. Financial institutions benefit from their recommendations.” (PARACHUTE USES THIS)</w:t>
      </w:r>
    </w:p>
    <w:p w14:paraId="2F2E93CF" w14:textId="64AFEDB2" w:rsidR="00B339F8" w:rsidRPr="00B00E59" w:rsidRDefault="00B339F8" w:rsidP="00B339F8">
      <w:pPr>
        <w:pStyle w:val="ListParagraph"/>
        <w:numPr>
          <w:ilvl w:val="0"/>
          <w:numId w:val="1"/>
        </w:numPr>
        <w:rPr>
          <w:rFonts w:ascii="Times New Roman" w:hAnsi="Times New Roman" w:cs="Times New Roman"/>
          <w:b/>
          <w:bCs/>
        </w:rPr>
      </w:pPr>
      <w:r w:rsidRPr="00B00E59">
        <w:rPr>
          <w:rFonts w:ascii="Times New Roman" w:hAnsi="Times New Roman" w:cs="Times New Roman"/>
          <w:b/>
          <w:bCs/>
        </w:rPr>
        <w:t xml:space="preserve">New entrants: </w:t>
      </w:r>
      <w:r w:rsidR="00DD091B" w:rsidRPr="00B00E59">
        <w:rPr>
          <w:rFonts w:ascii="Times New Roman" w:hAnsi="Times New Roman" w:cs="Times New Roman"/>
          <w:b/>
          <w:bCs/>
        </w:rPr>
        <w:t>Moderate</w:t>
      </w:r>
    </w:p>
    <w:p w14:paraId="59FD6DA0" w14:textId="056FFAD3" w:rsidR="001D0230" w:rsidRPr="00B00E59" w:rsidRDefault="001D0230" w:rsidP="001D0230">
      <w:pPr>
        <w:pStyle w:val="ListParagraph"/>
        <w:numPr>
          <w:ilvl w:val="1"/>
          <w:numId w:val="1"/>
        </w:numPr>
        <w:rPr>
          <w:rFonts w:ascii="Times New Roman" w:hAnsi="Times New Roman" w:cs="Times New Roman"/>
        </w:rPr>
      </w:pPr>
      <w:r w:rsidRPr="00B00E59">
        <w:rPr>
          <w:rFonts w:ascii="Times New Roman" w:hAnsi="Times New Roman" w:cs="Times New Roman"/>
        </w:rPr>
        <w:t>Vast amount of capital and huge initial startup costs</w:t>
      </w:r>
    </w:p>
    <w:p w14:paraId="1065FDBC" w14:textId="3D29359A" w:rsidR="00CC0056" w:rsidRPr="00B00E59" w:rsidRDefault="00CC0056" w:rsidP="00086233">
      <w:pPr>
        <w:pStyle w:val="ListParagraph"/>
        <w:numPr>
          <w:ilvl w:val="1"/>
          <w:numId w:val="1"/>
        </w:numPr>
        <w:rPr>
          <w:rFonts w:ascii="Times New Roman" w:hAnsi="Times New Roman" w:cs="Times New Roman"/>
        </w:rPr>
      </w:pPr>
      <w:r w:rsidRPr="00B00E59">
        <w:rPr>
          <w:rFonts w:ascii="Times New Roman" w:hAnsi="Times New Roman" w:cs="Times New Roman"/>
        </w:rPr>
        <w:t>Companies found most success breaking into the retail lending market</w:t>
      </w:r>
    </w:p>
    <w:p w14:paraId="75401AA8" w14:textId="51BF4FD2" w:rsidR="0046225E" w:rsidRPr="00B00E59" w:rsidRDefault="00D40C96" w:rsidP="00086233">
      <w:pPr>
        <w:pStyle w:val="ListParagraph"/>
        <w:numPr>
          <w:ilvl w:val="1"/>
          <w:numId w:val="1"/>
        </w:numPr>
        <w:rPr>
          <w:rFonts w:ascii="Times New Roman" w:hAnsi="Times New Roman" w:cs="Times New Roman"/>
        </w:rPr>
      </w:pPr>
      <w:r w:rsidRPr="00B00E59">
        <w:rPr>
          <w:rFonts w:ascii="Times New Roman" w:hAnsi="Times New Roman" w:cs="Times New Roman"/>
        </w:rPr>
        <w:t>New entrants will especially struggle with no pre-existing branch networks</w:t>
      </w:r>
    </w:p>
    <w:p w14:paraId="6BD4152D" w14:textId="0DF00BA2" w:rsidR="00D40C96" w:rsidRPr="00B00E59" w:rsidRDefault="00AB29A0" w:rsidP="00086233">
      <w:pPr>
        <w:pStyle w:val="ListParagraph"/>
        <w:numPr>
          <w:ilvl w:val="1"/>
          <w:numId w:val="1"/>
        </w:numPr>
        <w:rPr>
          <w:rFonts w:ascii="Times New Roman" w:hAnsi="Times New Roman" w:cs="Times New Roman"/>
        </w:rPr>
      </w:pPr>
      <w:r w:rsidRPr="00B00E59">
        <w:rPr>
          <w:rFonts w:ascii="Times New Roman" w:hAnsi="Times New Roman" w:cs="Times New Roman"/>
        </w:rPr>
        <w:t>Market rate remains high (3.9%) but tighter policies around mortgages recently</w:t>
      </w:r>
      <w:r w:rsidR="00A248B8" w:rsidRPr="00B00E59">
        <w:rPr>
          <w:rFonts w:ascii="Times New Roman" w:hAnsi="Times New Roman" w:cs="Times New Roman"/>
        </w:rPr>
        <w:t xml:space="preserve"> have had an effect on overall mortgage activity</w:t>
      </w:r>
    </w:p>
    <w:p w14:paraId="6874A6DC" w14:textId="2FF2FEB2" w:rsidR="00A248B8" w:rsidRPr="00B00E59" w:rsidRDefault="00866475" w:rsidP="00086233">
      <w:pPr>
        <w:pStyle w:val="ListParagraph"/>
        <w:numPr>
          <w:ilvl w:val="1"/>
          <w:numId w:val="1"/>
        </w:numPr>
        <w:rPr>
          <w:rFonts w:ascii="Times New Roman" w:hAnsi="Times New Roman" w:cs="Times New Roman"/>
        </w:rPr>
      </w:pPr>
      <w:r w:rsidRPr="00B00E59">
        <w:rPr>
          <w:rFonts w:ascii="Times New Roman" w:hAnsi="Times New Roman" w:cs="Times New Roman"/>
        </w:rPr>
        <w:t xml:space="preserve">With interest rates spiking down during covid, next to </w:t>
      </w:r>
      <w:proofErr w:type="gramStart"/>
      <w:r w:rsidRPr="00B00E59">
        <w:rPr>
          <w:rFonts w:ascii="Times New Roman" w:hAnsi="Times New Roman" w:cs="Times New Roman"/>
        </w:rPr>
        <w:t>none new</w:t>
      </w:r>
      <w:proofErr w:type="gramEnd"/>
      <w:r w:rsidRPr="00B00E59">
        <w:rPr>
          <w:rFonts w:ascii="Times New Roman" w:hAnsi="Times New Roman" w:cs="Times New Roman"/>
        </w:rPr>
        <w:t xml:space="preserve"> competitors entered the industry (no interest rates to profit from)</w:t>
      </w:r>
    </w:p>
    <w:p w14:paraId="0B56EAC9" w14:textId="7C40B76D" w:rsidR="00DD091B" w:rsidRPr="00B00E59" w:rsidRDefault="00DD091B" w:rsidP="00DD091B">
      <w:pPr>
        <w:pStyle w:val="ListParagraph"/>
        <w:numPr>
          <w:ilvl w:val="0"/>
          <w:numId w:val="1"/>
        </w:numPr>
        <w:rPr>
          <w:rFonts w:ascii="Times New Roman" w:hAnsi="Times New Roman" w:cs="Times New Roman"/>
          <w:b/>
          <w:bCs/>
        </w:rPr>
      </w:pPr>
      <w:r w:rsidRPr="00B00E59">
        <w:rPr>
          <w:rFonts w:ascii="Times New Roman" w:hAnsi="Times New Roman" w:cs="Times New Roman"/>
          <w:b/>
          <w:bCs/>
        </w:rPr>
        <w:t>Threat of substitutes:</w:t>
      </w:r>
      <w:r w:rsidR="00C83D21" w:rsidRPr="00B00E59">
        <w:rPr>
          <w:rFonts w:ascii="Times New Roman" w:hAnsi="Times New Roman" w:cs="Times New Roman"/>
          <w:b/>
          <w:bCs/>
        </w:rPr>
        <w:t xml:space="preserve"> Weak</w:t>
      </w:r>
    </w:p>
    <w:p w14:paraId="76FE2CAF" w14:textId="785BFDA0" w:rsidR="00DD091B" w:rsidRPr="00B00E59" w:rsidRDefault="0077426A" w:rsidP="00DD091B">
      <w:pPr>
        <w:pStyle w:val="ListParagraph"/>
        <w:numPr>
          <w:ilvl w:val="1"/>
          <w:numId w:val="1"/>
        </w:numPr>
        <w:rPr>
          <w:rFonts w:ascii="Times New Roman" w:hAnsi="Times New Roman" w:cs="Times New Roman"/>
        </w:rPr>
      </w:pPr>
      <w:r w:rsidRPr="00B00E59">
        <w:rPr>
          <w:rFonts w:ascii="Times New Roman" w:hAnsi="Times New Roman" w:cs="Times New Roman"/>
        </w:rPr>
        <w:t>Price to rent has been increasing</w:t>
      </w:r>
      <w:r w:rsidR="002D6B03" w:rsidRPr="00B00E59">
        <w:rPr>
          <w:rFonts w:ascii="Times New Roman" w:hAnsi="Times New Roman" w:cs="Times New Roman"/>
        </w:rPr>
        <w:t xml:space="preserve"> in Canada</w:t>
      </w:r>
      <w:r w:rsidRPr="00B00E59">
        <w:rPr>
          <w:rFonts w:ascii="Times New Roman" w:hAnsi="Times New Roman" w:cs="Times New Roman"/>
        </w:rPr>
        <w:t>,</w:t>
      </w:r>
      <w:r w:rsidR="002D6B03" w:rsidRPr="00B00E59">
        <w:rPr>
          <w:rFonts w:ascii="Times New Roman" w:hAnsi="Times New Roman" w:cs="Times New Roman"/>
        </w:rPr>
        <w:t xml:space="preserve"> reducing demand for mortgage lending</w:t>
      </w:r>
    </w:p>
    <w:p w14:paraId="20B28A55" w14:textId="579D97CC" w:rsidR="002D6B03" w:rsidRPr="00B00E59" w:rsidRDefault="00E06794" w:rsidP="00DD091B">
      <w:pPr>
        <w:pStyle w:val="ListParagraph"/>
        <w:numPr>
          <w:ilvl w:val="1"/>
          <w:numId w:val="1"/>
        </w:numPr>
        <w:rPr>
          <w:rFonts w:ascii="Times New Roman" w:hAnsi="Times New Roman" w:cs="Times New Roman"/>
        </w:rPr>
      </w:pPr>
      <w:r w:rsidRPr="00B00E59">
        <w:rPr>
          <w:rFonts w:ascii="Times New Roman" w:hAnsi="Times New Roman" w:cs="Times New Roman"/>
        </w:rPr>
        <w:t>Precautionary savings also act as a substitute against the need for loans</w:t>
      </w:r>
    </w:p>
    <w:p w14:paraId="208296C1" w14:textId="520E1650" w:rsidR="009A25DE" w:rsidRPr="00B00E59" w:rsidRDefault="00BD3C47" w:rsidP="00077F18">
      <w:pPr>
        <w:pStyle w:val="ListParagraph"/>
        <w:numPr>
          <w:ilvl w:val="1"/>
          <w:numId w:val="1"/>
        </w:numPr>
        <w:rPr>
          <w:rFonts w:ascii="Times New Roman" w:hAnsi="Times New Roman" w:cs="Times New Roman"/>
        </w:rPr>
      </w:pPr>
      <w:r w:rsidRPr="00B00E59">
        <w:rPr>
          <w:rFonts w:ascii="Times New Roman" w:hAnsi="Times New Roman" w:cs="Times New Roman"/>
        </w:rPr>
        <w:t xml:space="preserve">Retail lending has overlap (i.e. overdrafts somewhat act as </w:t>
      </w:r>
      <w:r w:rsidR="003F52D7" w:rsidRPr="00B00E59">
        <w:rPr>
          <w:rFonts w:ascii="Times New Roman" w:hAnsi="Times New Roman" w:cs="Times New Roman"/>
        </w:rPr>
        <w:t>credit cards)</w:t>
      </w:r>
    </w:p>
    <w:p w14:paraId="1EF9C4A6" w14:textId="1FEF991B" w:rsidR="00EF78C9" w:rsidRPr="00B00E59" w:rsidRDefault="005541D3" w:rsidP="00077F18">
      <w:pPr>
        <w:rPr>
          <w:rFonts w:ascii="Times New Roman" w:hAnsi="Times New Roman" w:cs="Times New Roman"/>
          <w:b/>
          <w:bCs/>
        </w:rPr>
      </w:pPr>
      <w:r w:rsidRPr="00B00E59">
        <w:rPr>
          <w:rFonts w:ascii="Times New Roman" w:hAnsi="Times New Roman" w:cs="Times New Roman"/>
          <w:b/>
          <w:bCs/>
        </w:rPr>
        <w:t>MarketLine</w:t>
      </w:r>
      <w:r w:rsidR="00E551D1" w:rsidRPr="00B00E59">
        <w:rPr>
          <w:rFonts w:ascii="Times New Roman" w:hAnsi="Times New Roman" w:cs="Times New Roman"/>
          <w:b/>
          <w:bCs/>
        </w:rPr>
        <w:t xml:space="preserve"> Online Article</w:t>
      </w:r>
      <w:r w:rsidR="00672235" w:rsidRPr="00B00E59">
        <w:rPr>
          <w:rFonts w:ascii="Times New Roman" w:hAnsi="Times New Roman" w:cs="Times New Roman"/>
          <w:b/>
          <w:bCs/>
        </w:rPr>
        <w:t xml:space="preserve">: </w:t>
      </w:r>
      <w:r w:rsidR="00133DBF" w:rsidRPr="00B00E59">
        <w:rPr>
          <w:rFonts w:ascii="Times New Roman" w:hAnsi="Times New Roman" w:cs="Times New Roman"/>
          <w:b/>
          <w:bCs/>
        </w:rPr>
        <w:t>Financial Technology Market (FinTech)</w:t>
      </w:r>
    </w:p>
    <w:p w14:paraId="5E7AE7F3" w14:textId="357CBB2C" w:rsidR="00EF78C9" w:rsidRPr="00B00E59" w:rsidRDefault="00133DBF" w:rsidP="00133DBF">
      <w:pPr>
        <w:rPr>
          <w:rFonts w:ascii="Times New Roman" w:hAnsi="Times New Roman" w:cs="Times New Roman"/>
        </w:rPr>
      </w:pPr>
      <w:hyperlink r:id="rId25" w:history="1">
        <w:r w:rsidRPr="00B00E59">
          <w:rPr>
            <w:rStyle w:val="Hyperlink"/>
            <w:rFonts w:ascii="Times New Roman" w:hAnsi="Times New Roman" w:cs="Times New Roman"/>
          </w:rPr>
          <w:t>https://advantage-marketline-com.libproxy.wlu.ca/Analysis/ViewasPDF/global-financial-technology-market(fintech)-164564</w:t>
        </w:r>
      </w:hyperlink>
      <w:r w:rsidRPr="00B00E59">
        <w:rPr>
          <w:rFonts w:ascii="Times New Roman" w:hAnsi="Times New Roman" w:cs="Times New Roman"/>
        </w:rPr>
        <w:t xml:space="preserve"> </w:t>
      </w:r>
    </w:p>
    <w:p w14:paraId="48458414" w14:textId="03C03C21" w:rsidR="00003BEB" w:rsidRPr="00B00E59" w:rsidRDefault="00E40757" w:rsidP="009E7E97">
      <w:pPr>
        <w:pStyle w:val="ListParagraph"/>
        <w:numPr>
          <w:ilvl w:val="0"/>
          <w:numId w:val="1"/>
        </w:numPr>
        <w:rPr>
          <w:rFonts w:ascii="Times New Roman" w:hAnsi="Times New Roman" w:cs="Times New Roman"/>
        </w:rPr>
      </w:pPr>
      <w:r w:rsidRPr="00B00E59">
        <w:rPr>
          <w:rFonts w:ascii="Times New Roman" w:hAnsi="Times New Roman" w:cs="Times New Roman"/>
        </w:rPr>
        <w:t>These platforms can induce more risk as they do not have strict regulations, which may expose customers to higher interest rates</w:t>
      </w:r>
      <w:r>
        <w:rPr>
          <w:rFonts w:ascii="Times New Roman" w:hAnsi="Times New Roman" w:cs="Times New Roman"/>
        </w:rPr>
        <w:t xml:space="preserve"> </w:t>
      </w:r>
    </w:p>
    <w:p w14:paraId="4913ACAB" w14:textId="56FC168F" w:rsidR="009E7E97" w:rsidRPr="00B00E59" w:rsidRDefault="009E7E97" w:rsidP="009E7E97">
      <w:pPr>
        <w:rPr>
          <w:rFonts w:ascii="Times New Roman" w:hAnsi="Times New Roman" w:cs="Times New Roman"/>
          <w:b/>
          <w:bCs/>
        </w:rPr>
      </w:pPr>
      <w:r w:rsidRPr="00B00E59">
        <w:rPr>
          <w:rFonts w:ascii="Times New Roman" w:hAnsi="Times New Roman" w:cs="Times New Roman"/>
          <w:b/>
          <w:bCs/>
        </w:rPr>
        <w:t xml:space="preserve">Passport Online Article: </w:t>
      </w:r>
      <w:r w:rsidR="0032711D" w:rsidRPr="00B00E59">
        <w:rPr>
          <w:rFonts w:ascii="Times New Roman" w:hAnsi="Times New Roman" w:cs="Times New Roman"/>
          <w:b/>
          <w:bCs/>
        </w:rPr>
        <w:t>Consumer Lending in Canada</w:t>
      </w:r>
    </w:p>
    <w:p w14:paraId="6292E2AD" w14:textId="3BE49E8B" w:rsidR="0032711D" w:rsidRPr="00B00E59" w:rsidRDefault="0032711D" w:rsidP="009E7E97">
      <w:pPr>
        <w:rPr>
          <w:rFonts w:ascii="Times New Roman" w:hAnsi="Times New Roman" w:cs="Times New Roman"/>
        </w:rPr>
      </w:pPr>
      <w:hyperlink r:id="rId26" w:history="1">
        <w:r w:rsidRPr="00B00E59">
          <w:rPr>
            <w:rStyle w:val="Hyperlink"/>
            <w:rFonts w:ascii="Times New Roman" w:hAnsi="Times New Roman" w:cs="Times New Roman"/>
          </w:rPr>
          <w:t>https://www-portal-euromonitor-com.libproxy.wlu.ca/portal/analysis/tab</w:t>
        </w:r>
      </w:hyperlink>
      <w:r w:rsidRPr="00B00E59">
        <w:rPr>
          <w:rFonts w:ascii="Times New Roman" w:hAnsi="Times New Roman" w:cs="Times New Roman"/>
        </w:rPr>
        <w:t xml:space="preserve"> </w:t>
      </w:r>
    </w:p>
    <w:p w14:paraId="6EB17351" w14:textId="5EDCA9A6" w:rsidR="0032711D" w:rsidRPr="00B00E59" w:rsidRDefault="001D0CDD" w:rsidP="0032711D">
      <w:pPr>
        <w:pStyle w:val="ListParagraph"/>
        <w:numPr>
          <w:ilvl w:val="0"/>
          <w:numId w:val="1"/>
        </w:numPr>
        <w:rPr>
          <w:rFonts w:ascii="Times New Roman" w:hAnsi="Times New Roman" w:cs="Times New Roman"/>
        </w:rPr>
      </w:pPr>
      <w:r w:rsidRPr="00B00E59">
        <w:rPr>
          <w:rFonts w:ascii="Times New Roman" w:hAnsi="Times New Roman" w:cs="Times New Roman"/>
        </w:rPr>
        <w:t>Consumer lending is experiencing revived consistent growth</w:t>
      </w:r>
      <w:r w:rsidR="00635EE8" w:rsidRPr="00B00E59">
        <w:rPr>
          <w:rFonts w:ascii="Times New Roman" w:hAnsi="Times New Roman" w:cs="Times New Roman"/>
        </w:rPr>
        <w:t>, recovering from the pandemic</w:t>
      </w:r>
    </w:p>
    <w:p w14:paraId="105992B9" w14:textId="589EF705" w:rsidR="00635EE8" w:rsidRPr="00B00E59" w:rsidRDefault="00635EE8" w:rsidP="0032711D">
      <w:pPr>
        <w:pStyle w:val="ListParagraph"/>
        <w:numPr>
          <w:ilvl w:val="0"/>
          <w:numId w:val="1"/>
        </w:numPr>
        <w:rPr>
          <w:rFonts w:ascii="Times New Roman" w:hAnsi="Times New Roman" w:cs="Times New Roman"/>
        </w:rPr>
      </w:pPr>
      <w:r w:rsidRPr="00B00E59">
        <w:rPr>
          <w:rFonts w:ascii="Times New Roman" w:hAnsi="Times New Roman" w:cs="Times New Roman"/>
        </w:rPr>
        <w:t xml:space="preserve">Aggressive strategies and declining unemployment rates </w:t>
      </w:r>
      <w:r w:rsidR="00333B09" w:rsidRPr="00B00E59">
        <w:rPr>
          <w:rFonts w:ascii="Times New Roman" w:hAnsi="Times New Roman" w:cs="Times New Roman"/>
        </w:rPr>
        <w:t>cause high demand and supply for loans</w:t>
      </w:r>
    </w:p>
    <w:p w14:paraId="2F30D49C" w14:textId="623FC8F8" w:rsidR="00333B09" w:rsidRPr="00B00E59" w:rsidRDefault="00333B09" w:rsidP="0032711D">
      <w:pPr>
        <w:pStyle w:val="ListParagraph"/>
        <w:numPr>
          <w:ilvl w:val="0"/>
          <w:numId w:val="1"/>
        </w:numPr>
        <w:rPr>
          <w:rFonts w:ascii="Times New Roman" w:hAnsi="Times New Roman" w:cs="Times New Roman"/>
        </w:rPr>
      </w:pPr>
      <w:r w:rsidRPr="00B00E59">
        <w:rPr>
          <w:rFonts w:ascii="Times New Roman" w:hAnsi="Times New Roman" w:cs="Times New Roman"/>
        </w:rPr>
        <w:t>Increased online loans increasing digital transactions</w:t>
      </w:r>
    </w:p>
    <w:p w14:paraId="60580A25" w14:textId="79FF83B3" w:rsidR="00333B09" w:rsidRPr="00B00E59" w:rsidRDefault="00333B09" w:rsidP="0032711D">
      <w:pPr>
        <w:pStyle w:val="ListParagraph"/>
        <w:numPr>
          <w:ilvl w:val="0"/>
          <w:numId w:val="1"/>
        </w:numPr>
        <w:rPr>
          <w:rFonts w:ascii="Times New Roman" w:hAnsi="Times New Roman" w:cs="Times New Roman"/>
        </w:rPr>
      </w:pPr>
      <w:r w:rsidRPr="00B00E59">
        <w:rPr>
          <w:rFonts w:ascii="Times New Roman" w:hAnsi="Times New Roman" w:cs="Times New Roman"/>
        </w:rPr>
        <w:t>Financial technologies appeal</w:t>
      </w:r>
      <w:r w:rsidR="00FD4EEA" w:rsidRPr="00B00E59">
        <w:rPr>
          <w:rFonts w:ascii="Times New Roman" w:hAnsi="Times New Roman" w:cs="Times New Roman"/>
        </w:rPr>
        <w:t>s people by offering easy access to information and financial tools</w:t>
      </w:r>
    </w:p>
    <w:p w14:paraId="0B2E96E1" w14:textId="44E2E546" w:rsidR="00FD4EEA" w:rsidRPr="00B00E59" w:rsidRDefault="00FD4EEA" w:rsidP="0032711D">
      <w:pPr>
        <w:pStyle w:val="ListParagraph"/>
        <w:numPr>
          <w:ilvl w:val="0"/>
          <w:numId w:val="1"/>
        </w:numPr>
        <w:rPr>
          <w:rFonts w:ascii="Times New Roman" w:hAnsi="Times New Roman" w:cs="Times New Roman"/>
        </w:rPr>
      </w:pPr>
      <w:r w:rsidRPr="00B00E59">
        <w:rPr>
          <w:rFonts w:ascii="Times New Roman" w:hAnsi="Times New Roman" w:cs="Times New Roman"/>
        </w:rPr>
        <w:t>Even with high housing prices, mortgage applications rose</w:t>
      </w:r>
      <w:r w:rsidR="00CD43F3" w:rsidRPr="00B00E59">
        <w:rPr>
          <w:rFonts w:ascii="Times New Roman" w:hAnsi="Times New Roman" w:cs="Times New Roman"/>
        </w:rPr>
        <w:t xml:space="preserve"> (by mainly Gen Z consumers)</w:t>
      </w:r>
    </w:p>
    <w:p w14:paraId="5CD25AD3" w14:textId="108FC24E" w:rsidR="00CD43F3" w:rsidRPr="00B00E59" w:rsidRDefault="00CD43F3" w:rsidP="0032711D">
      <w:pPr>
        <w:pStyle w:val="ListParagraph"/>
        <w:numPr>
          <w:ilvl w:val="0"/>
          <w:numId w:val="1"/>
        </w:numPr>
        <w:rPr>
          <w:rFonts w:ascii="Times New Roman" w:hAnsi="Times New Roman" w:cs="Times New Roman"/>
        </w:rPr>
      </w:pPr>
      <w:r w:rsidRPr="00B00E59">
        <w:rPr>
          <w:rFonts w:ascii="Times New Roman" w:hAnsi="Times New Roman" w:cs="Times New Roman"/>
        </w:rPr>
        <w:t>Ontario + British Columbia are main drivers in growth of mortgage demands</w:t>
      </w:r>
    </w:p>
    <w:p w14:paraId="71D091DF" w14:textId="2A3F55F3" w:rsidR="00CD43F3" w:rsidRPr="00B00E59" w:rsidRDefault="00794B10" w:rsidP="0032711D">
      <w:pPr>
        <w:pStyle w:val="ListParagraph"/>
        <w:numPr>
          <w:ilvl w:val="0"/>
          <w:numId w:val="1"/>
        </w:numPr>
        <w:rPr>
          <w:rFonts w:ascii="Times New Roman" w:hAnsi="Times New Roman" w:cs="Times New Roman"/>
        </w:rPr>
      </w:pPr>
      <w:r w:rsidRPr="00B00E59">
        <w:rPr>
          <w:rFonts w:ascii="Times New Roman" w:hAnsi="Times New Roman" w:cs="Times New Roman"/>
        </w:rPr>
        <w:t>Lenders beginning to issue more credit to attract clients post COVID</w:t>
      </w:r>
    </w:p>
    <w:p w14:paraId="20F1EAF5" w14:textId="58EB5CAB" w:rsidR="00794B10" w:rsidRPr="00B00E59" w:rsidRDefault="00C6318E" w:rsidP="0032711D">
      <w:pPr>
        <w:pStyle w:val="ListParagraph"/>
        <w:numPr>
          <w:ilvl w:val="0"/>
          <w:numId w:val="1"/>
        </w:numPr>
        <w:rPr>
          <w:rFonts w:ascii="Times New Roman" w:hAnsi="Times New Roman" w:cs="Times New Roman"/>
        </w:rPr>
      </w:pPr>
      <w:r w:rsidRPr="00B00E59">
        <w:rPr>
          <w:rFonts w:ascii="Times New Roman" w:hAnsi="Times New Roman" w:cs="Times New Roman"/>
        </w:rPr>
        <w:t>Online lending tools were most significant than ever in 2021 and 2022</w:t>
      </w:r>
    </w:p>
    <w:p w14:paraId="65E45F85" w14:textId="5F262979" w:rsidR="00C6318E" w:rsidRPr="00B00E59" w:rsidRDefault="00C6318E" w:rsidP="0032711D">
      <w:pPr>
        <w:pStyle w:val="ListParagraph"/>
        <w:numPr>
          <w:ilvl w:val="0"/>
          <w:numId w:val="1"/>
        </w:numPr>
        <w:rPr>
          <w:rFonts w:ascii="Times New Roman" w:hAnsi="Times New Roman" w:cs="Times New Roman"/>
        </w:rPr>
      </w:pPr>
      <w:r w:rsidRPr="00B00E59">
        <w:rPr>
          <w:rFonts w:ascii="Times New Roman" w:hAnsi="Times New Roman" w:cs="Times New Roman"/>
        </w:rPr>
        <w:t>There is a favourable outlook for consumer lending in Canada</w:t>
      </w:r>
      <w:r w:rsidR="00945800" w:rsidRPr="00B00E59">
        <w:rPr>
          <w:rFonts w:ascii="Times New Roman" w:hAnsi="Times New Roman" w:cs="Times New Roman"/>
        </w:rPr>
        <w:t>, with steady growth expected</w:t>
      </w:r>
    </w:p>
    <w:p w14:paraId="0BDD6AC1" w14:textId="1C157048" w:rsidR="00945800" w:rsidRPr="00B00E59" w:rsidRDefault="00945800" w:rsidP="0032711D">
      <w:pPr>
        <w:pStyle w:val="ListParagraph"/>
        <w:numPr>
          <w:ilvl w:val="0"/>
          <w:numId w:val="1"/>
        </w:numPr>
        <w:rPr>
          <w:rFonts w:ascii="Times New Roman" w:hAnsi="Times New Roman" w:cs="Times New Roman"/>
        </w:rPr>
      </w:pPr>
      <w:r w:rsidRPr="00B00E59">
        <w:rPr>
          <w:rFonts w:ascii="Times New Roman" w:hAnsi="Times New Roman" w:cs="Times New Roman"/>
        </w:rPr>
        <w:t>Interest rates and increasing living costs might hinder growth</w:t>
      </w:r>
    </w:p>
    <w:p w14:paraId="31710190" w14:textId="7F7015F2" w:rsidR="008318F5" w:rsidRPr="00B00E59" w:rsidRDefault="00BD020F" w:rsidP="009E7E97">
      <w:pPr>
        <w:pStyle w:val="ListParagraph"/>
        <w:numPr>
          <w:ilvl w:val="0"/>
          <w:numId w:val="1"/>
        </w:numPr>
        <w:rPr>
          <w:rFonts w:ascii="Times New Roman" w:hAnsi="Times New Roman" w:cs="Times New Roman"/>
        </w:rPr>
      </w:pPr>
      <w:r w:rsidRPr="00B00E59">
        <w:rPr>
          <w:rFonts w:ascii="Times New Roman" w:hAnsi="Times New Roman" w:cs="Times New Roman"/>
        </w:rPr>
        <w:t>Card lending and mortgaging/housing lenders are predicted to dominate</w:t>
      </w:r>
    </w:p>
    <w:p w14:paraId="57CBCAEF" w14:textId="356D1D78" w:rsidR="0032711D" w:rsidRPr="00B00E59" w:rsidRDefault="00CA6228" w:rsidP="009E7E97">
      <w:pPr>
        <w:rPr>
          <w:rFonts w:ascii="Times New Roman" w:hAnsi="Times New Roman" w:cs="Times New Roman"/>
        </w:rPr>
      </w:pPr>
      <w:r w:rsidRPr="00B00E59">
        <w:rPr>
          <w:rFonts w:ascii="Times New Roman" w:hAnsi="Times New Roman" w:cs="Times New Roman"/>
          <w:b/>
          <w:bCs/>
        </w:rPr>
        <w:t xml:space="preserve">Forbes </w:t>
      </w:r>
      <w:r w:rsidR="001D0489" w:rsidRPr="00B00E59">
        <w:rPr>
          <w:rFonts w:ascii="Times New Roman" w:hAnsi="Times New Roman" w:cs="Times New Roman"/>
          <w:b/>
          <w:bCs/>
        </w:rPr>
        <w:t>Trade Publication</w:t>
      </w:r>
      <w:r w:rsidRPr="00B00E59">
        <w:rPr>
          <w:rFonts w:ascii="Times New Roman" w:hAnsi="Times New Roman" w:cs="Times New Roman"/>
          <w:b/>
          <w:bCs/>
        </w:rPr>
        <w:t xml:space="preserve">: </w:t>
      </w:r>
      <w:proofErr w:type="gramStart"/>
      <w:r w:rsidRPr="00B00E59">
        <w:rPr>
          <w:rFonts w:ascii="Times New Roman" w:hAnsi="Times New Roman" w:cs="Times New Roman"/>
          <w:b/>
          <w:bCs/>
        </w:rPr>
        <w:t>How</w:t>
      </w:r>
      <w:proofErr w:type="gramEnd"/>
      <w:r w:rsidRPr="00B00E59">
        <w:rPr>
          <w:rFonts w:ascii="Times New Roman" w:hAnsi="Times New Roman" w:cs="Times New Roman"/>
          <w:b/>
          <w:bCs/>
        </w:rPr>
        <w:t xml:space="preserve"> For-Profit Companies </w:t>
      </w:r>
      <w:proofErr w:type="gramStart"/>
      <w:r w:rsidRPr="00B00E59">
        <w:rPr>
          <w:rFonts w:ascii="Times New Roman" w:hAnsi="Times New Roman" w:cs="Times New Roman"/>
          <w:b/>
          <w:bCs/>
        </w:rPr>
        <w:t>And</w:t>
      </w:r>
      <w:proofErr w:type="gramEnd"/>
      <w:r w:rsidRPr="00B00E59">
        <w:rPr>
          <w:rFonts w:ascii="Times New Roman" w:hAnsi="Times New Roman" w:cs="Times New Roman"/>
          <w:b/>
          <w:bCs/>
        </w:rPr>
        <w:t xml:space="preserve"> Nonprofit Organizations Can Collaborate </w:t>
      </w:r>
      <w:proofErr w:type="gramStart"/>
      <w:r w:rsidRPr="00B00E59">
        <w:rPr>
          <w:rFonts w:ascii="Times New Roman" w:hAnsi="Times New Roman" w:cs="Times New Roman"/>
          <w:b/>
          <w:bCs/>
        </w:rPr>
        <w:t>For</w:t>
      </w:r>
      <w:proofErr w:type="gramEnd"/>
      <w:r w:rsidRPr="00B00E59">
        <w:rPr>
          <w:rFonts w:ascii="Times New Roman" w:hAnsi="Times New Roman" w:cs="Times New Roman"/>
          <w:b/>
          <w:bCs/>
        </w:rPr>
        <w:t xml:space="preserve"> Success</w:t>
      </w:r>
    </w:p>
    <w:p w14:paraId="3A14B8CD" w14:textId="467FA55E" w:rsidR="00CB372B" w:rsidRPr="00B00E59" w:rsidRDefault="00CB372B" w:rsidP="009E7E97">
      <w:pPr>
        <w:rPr>
          <w:rFonts w:ascii="Times New Roman" w:hAnsi="Times New Roman" w:cs="Times New Roman"/>
        </w:rPr>
      </w:pPr>
      <w:hyperlink r:id="rId27" w:history="1">
        <w:r w:rsidRPr="00B00E59">
          <w:rPr>
            <w:rStyle w:val="Hyperlink"/>
            <w:rFonts w:ascii="Times New Roman" w:hAnsi="Times New Roman" w:cs="Times New Roman"/>
          </w:rPr>
          <w:t>https://www.forbes.com/sites/forbesnonprofitcouncil/2022/03/10/how-for-profit-companies-and-nonprofit-organizations-can-collaborate-for-success/?sh=5940bb256e98</w:t>
        </w:r>
      </w:hyperlink>
      <w:r w:rsidRPr="00B00E59">
        <w:rPr>
          <w:rFonts w:ascii="Times New Roman" w:hAnsi="Times New Roman" w:cs="Times New Roman"/>
        </w:rPr>
        <w:t xml:space="preserve"> </w:t>
      </w:r>
    </w:p>
    <w:p w14:paraId="13E8A2DC" w14:textId="6C5EA003" w:rsidR="00CB372B" w:rsidRPr="00B00E59" w:rsidRDefault="0044101B" w:rsidP="0044101B">
      <w:pPr>
        <w:pStyle w:val="ListParagraph"/>
        <w:numPr>
          <w:ilvl w:val="0"/>
          <w:numId w:val="1"/>
        </w:numPr>
        <w:rPr>
          <w:rFonts w:ascii="Times New Roman" w:hAnsi="Times New Roman" w:cs="Times New Roman"/>
        </w:rPr>
      </w:pPr>
      <w:r w:rsidRPr="00B00E59">
        <w:rPr>
          <w:rFonts w:ascii="Times New Roman" w:hAnsi="Times New Roman" w:cs="Times New Roman"/>
        </w:rPr>
        <w:t>Although fundamentally different in business structure/goals, many often collaborate</w:t>
      </w:r>
    </w:p>
    <w:p w14:paraId="3DB555CF" w14:textId="610AEC82" w:rsidR="0044101B" w:rsidRPr="00B00E59" w:rsidRDefault="00CE142F" w:rsidP="0044101B">
      <w:pPr>
        <w:pStyle w:val="ListParagraph"/>
        <w:numPr>
          <w:ilvl w:val="0"/>
          <w:numId w:val="1"/>
        </w:numPr>
        <w:rPr>
          <w:rFonts w:ascii="Times New Roman" w:hAnsi="Times New Roman" w:cs="Times New Roman"/>
        </w:rPr>
      </w:pPr>
      <w:r w:rsidRPr="00B00E59">
        <w:rPr>
          <w:rFonts w:ascii="Times New Roman" w:hAnsi="Times New Roman" w:cs="Times New Roman"/>
        </w:rPr>
        <w:t>There are three main types of collaborations:</w:t>
      </w:r>
    </w:p>
    <w:p w14:paraId="18BCE508" w14:textId="5D6AADD6" w:rsidR="00CE142F" w:rsidRPr="00B00E59" w:rsidRDefault="00CE142F" w:rsidP="00CE142F">
      <w:pPr>
        <w:pStyle w:val="ListParagraph"/>
        <w:numPr>
          <w:ilvl w:val="1"/>
          <w:numId w:val="1"/>
        </w:numPr>
        <w:rPr>
          <w:rFonts w:ascii="Times New Roman" w:hAnsi="Times New Roman" w:cs="Times New Roman"/>
        </w:rPr>
      </w:pPr>
      <w:r w:rsidRPr="00B00E59">
        <w:rPr>
          <w:rFonts w:ascii="Times New Roman" w:hAnsi="Times New Roman" w:cs="Times New Roman"/>
        </w:rPr>
        <w:t>Philanthropic Collaboration</w:t>
      </w:r>
    </w:p>
    <w:p w14:paraId="053B5755" w14:textId="4EF68C3B" w:rsidR="00CE142F" w:rsidRPr="00B00E59" w:rsidRDefault="00AF6F11" w:rsidP="00CE142F">
      <w:pPr>
        <w:pStyle w:val="ListParagraph"/>
        <w:numPr>
          <w:ilvl w:val="2"/>
          <w:numId w:val="1"/>
        </w:numPr>
        <w:rPr>
          <w:rFonts w:ascii="Times New Roman" w:hAnsi="Times New Roman" w:cs="Times New Roman"/>
        </w:rPr>
      </w:pPr>
      <w:r w:rsidRPr="00B00E59">
        <w:rPr>
          <w:rFonts w:ascii="Times New Roman" w:hAnsi="Times New Roman" w:cs="Times New Roman"/>
        </w:rPr>
        <w:t>Direct donations to nonprofits</w:t>
      </w:r>
    </w:p>
    <w:p w14:paraId="24AFB6C6" w14:textId="519F19C9" w:rsidR="00AF6F11" w:rsidRPr="00B00E59" w:rsidRDefault="00AF6F11" w:rsidP="00CE142F">
      <w:pPr>
        <w:pStyle w:val="ListParagraph"/>
        <w:numPr>
          <w:ilvl w:val="2"/>
          <w:numId w:val="1"/>
        </w:numPr>
        <w:rPr>
          <w:rFonts w:ascii="Times New Roman" w:hAnsi="Times New Roman" w:cs="Times New Roman"/>
        </w:rPr>
      </w:pPr>
      <w:r w:rsidRPr="00B00E59">
        <w:rPr>
          <w:rFonts w:ascii="Times New Roman" w:hAnsi="Times New Roman" w:cs="Times New Roman"/>
        </w:rPr>
        <w:t>For-profits funding t</w:t>
      </w:r>
      <w:r w:rsidR="00713EA0" w:rsidRPr="00B00E59">
        <w:rPr>
          <w:rFonts w:ascii="Times New Roman" w:hAnsi="Times New Roman" w:cs="Times New Roman"/>
        </w:rPr>
        <w:t>hese donations receive tax deductions and improved reputation</w:t>
      </w:r>
    </w:p>
    <w:p w14:paraId="0EE7EC5A" w14:textId="3D651495" w:rsidR="00713EA0" w:rsidRPr="00B00E59" w:rsidRDefault="00713EA0" w:rsidP="00CE142F">
      <w:pPr>
        <w:pStyle w:val="ListParagraph"/>
        <w:numPr>
          <w:ilvl w:val="2"/>
          <w:numId w:val="1"/>
        </w:numPr>
        <w:rPr>
          <w:rFonts w:ascii="Times New Roman" w:hAnsi="Times New Roman" w:cs="Times New Roman"/>
        </w:rPr>
      </w:pPr>
      <w:r w:rsidRPr="00B00E59">
        <w:rPr>
          <w:rFonts w:ascii="Times New Roman" w:hAnsi="Times New Roman" w:cs="Times New Roman"/>
        </w:rPr>
        <w:t>Non-profits gain financial support to continue operating and expanding</w:t>
      </w:r>
    </w:p>
    <w:p w14:paraId="55CDF766" w14:textId="5AD0DBEC" w:rsidR="00CE142F" w:rsidRPr="00B00E59" w:rsidRDefault="00CE142F" w:rsidP="00CE142F">
      <w:pPr>
        <w:pStyle w:val="ListParagraph"/>
        <w:numPr>
          <w:ilvl w:val="1"/>
          <w:numId w:val="1"/>
        </w:numPr>
        <w:rPr>
          <w:rFonts w:ascii="Times New Roman" w:hAnsi="Times New Roman" w:cs="Times New Roman"/>
        </w:rPr>
      </w:pPr>
      <w:r w:rsidRPr="00B00E59">
        <w:rPr>
          <w:rFonts w:ascii="Times New Roman" w:hAnsi="Times New Roman" w:cs="Times New Roman"/>
        </w:rPr>
        <w:t>Advisory and Education Collaboration</w:t>
      </w:r>
      <w:r w:rsidR="007F78CE" w:rsidRPr="00B00E59">
        <w:rPr>
          <w:rFonts w:ascii="Times New Roman" w:hAnsi="Times New Roman" w:cs="Times New Roman"/>
        </w:rPr>
        <w:t xml:space="preserve"> (Most beneficial for Parachute)</w:t>
      </w:r>
    </w:p>
    <w:p w14:paraId="405591B2" w14:textId="0EF2925C" w:rsidR="007F78CE" w:rsidRPr="00B00E59" w:rsidRDefault="004E43BE" w:rsidP="007F78CE">
      <w:pPr>
        <w:pStyle w:val="ListParagraph"/>
        <w:numPr>
          <w:ilvl w:val="2"/>
          <w:numId w:val="1"/>
        </w:numPr>
        <w:rPr>
          <w:rFonts w:ascii="Times New Roman" w:hAnsi="Times New Roman" w:cs="Times New Roman"/>
        </w:rPr>
      </w:pPr>
      <w:r w:rsidRPr="00B00E59">
        <w:rPr>
          <w:rFonts w:ascii="Times New Roman" w:hAnsi="Times New Roman" w:cs="Times New Roman"/>
        </w:rPr>
        <w:t>Non-profits share their knowledge</w:t>
      </w:r>
      <w:r w:rsidR="00D354EB" w:rsidRPr="00B00E59">
        <w:rPr>
          <w:rFonts w:ascii="Times New Roman" w:hAnsi="Times New Roman" w:cs="Times New Roman"/>
        </w:rPr>
        <w:t xml:space="preserve"> or service</w:t>
      </w:r>
      <w:r w:rsidRPr="00B00E59">
        <w:rPr>
          <w:rFonts w:ascii="Times New Roman" w:hAnsi="Times New Roman" w:cs="Times New Roman"/>
        </w:rPr>
        <w:t xml:space="preserve"> into issues, helping to for-profits overcome these issues</w:t>
      </w:r>
    </w:p>
    <w:p w14:paraId="5EA895AA" w14:textId="02A08C13" w:rsidR="004E43BE" w:rsidRPr="00B00E59" w:rsidRDefault="004E43BE" w:rsidP="007F78CE">
      <w:pPr>
        <w:pStyle w:val="ListParagraph"/>
        <w:numPr>
          <w:ilvl w:val="2"/>
          <w:numId w:val="1"/>
        </w:numPr>
        <w:rPr>
          <w:rFonts w:ascii="Times New Roman" w:hAnsi="Times New Roman" w:cs="Times New Roman"/>
        </w:rPr>
      </w:pPr>
      <w:r w:rsidRPr="00B00E59">
        <w:rPr>
          <w:rFonts w:ascii="Times New Roman" w:hAnsi="Times New Roman" w:cs="Times New Roman"/>
        </w:rPr>
        <w:t>For-profits</w:t>
      </w:r>
      <w:r w:rsidR="00D354EB" w:rsidRPr="00B00E59">
        <w:rPr>
          <w:rFonts w:ascii="Times New Roman" w:hAnsi="Times New Roman" w:cs="Times New Roman"/>
        </w:rPr>
        <w:t xml:space="preserve"> then use this extra knowledge or service to operate more efficiently</w:t>
      </w:r>
    </w:p>
    <w:p w14:paraId="0E88B165" w14:textId="7CDD3D43" w:rsidR="00CE142F" w:rsidRPr="00B00E59" w:rsidRDefault="00CE142F" w:rsidP="00CE142F">
      <w:pPr>
        <w:pStyle w:val="ListParagraph"/>
        <w:numPr>
          <w:ilvl w:val="1"/>
          <w:numId w:val="1"/>
        </w:numPr>
        <w:rPr>
          <w:rFonts w:ascii="Times New Roman" w:hAnsi="Times New Roman" w:cs="Times New Roman"/>
        </w:rPr>
      </w:pPr>
      <w:r w:rsidRPr="00B00E59">
        <w:rPr>
          <w:rFonts w:ascii="Times New Roman" w:hAnsi="Times New Roman" w:cs="Times New Roman"/>
        </w:rPr>
        <w:t>Cause-Related Collaboration</w:t>
      </w:r>
      <w:r w:rsidR="007F78CE" w:rsidRPr="00B00E59">
        <w:rPr>
          <w:rFonts w:ascii="Times New Roman" w:hAnsi="Times New Roman" w:cs="Times New Roman"/>
        </w:rPr>
        <w:t xml:space="preserve"> (Help to create more robust financial literacy program)</w:t>
      </w:r>
    </w:p>
    <w:p w14:paraId="232A0F15" w14:textId="602822CE" w:rsidR="00D354EB" w:rsidRPr="00B00E59" w:rsidRDefault="006306D8" w:rsidP="00D354EB">
      <w:pPr>
        <w:pStyle w:val="ListParagraph"/>
        <w:numPr>
          <w:ilvl w:val="2"/>
          <w:numId w:val="1"/>
        </w:numPr>
        <w:rPr>
          <w:rFonts w:ascii="Times New Roman" w:hAnsi="Times New Roman" w:cs="Times New Roman"/>
        </w:rPr>
      </w:pPr>
      <w:r w:rsidRPr="00B00E59">
        <w:rPr>
          <w:rFonts w:ascii="Times New Roman" w:hAnsi="Times New Roman" w:cs="Times New Roman"/>
        </w:rPr>
        <w:t>Nonprofits lack resources in planning, marketing, and technology (on average)</w:t>
      </w:r>
    </w:p>
    <w:p w14:paraId="7B226CE6" w14:textId="06E7623F" w:rsidR="006306D8" w:rsidRPr="00B00E59" w:rsidRDefault="006306D8" w:rsidP="00D354EB">
      <w:pPr>
        <w:pStyle w:val="ListParagraph"/>
        <w:numPr>
          <w:ilvl w:val="2"/>
          <w:numId w:val="1"/>
        </w:numPr>
        <w:rPr>
          <w:rFonts w:ascii="Times New Roman" w:hAnsi="Times New Roman" w:cs="Times New Roman"/>
        </w:rPr>
      </w:pPr>
      <w:r w:rsidRPr="00B00E59">
        <w:rPr>
          <w:rFonts w:ascii="Times New Roman" w:hAnsi="Times New Roman" w:cs="Times New Roman"/>
        </w:rPr>
        <w:t>For-profits help by “donating” human resources to reinforce these sectors</w:t>
      </w:r>
    </w:p>
    <w:p w14:paraId="64080A1C" w14:textId="01FEBFB2" w:rsidR="0032711D" w:rsidRPr="00B00E59" w:rsidRDefault="0045654B" w:rsidP="009E7E97">
      <w:pPr>
        <w:pStyle w:val="ListParagraph"/>
        <w:numPr>
          <w:ilvl w:val="2"/>
          <w:numId w:val="1"/>
        </w:numPr>
        <w:rPr>
          <w:rFonts w:ascii="Times New Roman" w:hAnsi="Times New Roman" w:cs="Times New Roman"/>
        </w:rPr>
      </w:pPr>
      <w:r w:rsidRPr="00B00E59">
        <w:rPr>
          <w:rFonts w:ascii="Times New Roman" w:hAnsi="Times New Roman" w:cs="Times New Roman"/>
        </w:rPr>
        <w:t>They both create engagement and lower turnover rates</w:t>
      </w:r>
    </w:p>
    <w:p w14:paraId="67B87AC2" w14:textId="6F9DBF93" w:rsidR="0032711D" w:rsidRPr="00B00E59" w:rsidRDefault="00233411" w:rsidP="009E7E97">
      <w:pPr>
        <w:rPr>
          <w:rFonts w:ascii="Times New Roman" w:hAnsi="Times New Roman" w:cs="Times New Roman"/>
          <w:b/>
          <w:bCs/>
        </w:rPr>
      </w:pPr>
      <w:r w:rsidRPr="00B00E59">
        <w:rPr>
          <w:rFonts w:ascii="Times New Roman" w:hAnsi="Times New Roman" w:cs="Times New Roman"/>
          <w:b/>
          <w:bCs/>
        </w:rPr>
        <w:t xml:space="preserve">MNP Online article: Financial Literacy </w:t>
      </w:r>
      <w:proofErr w:type="gramStart"/>
      <w:r w:rsidRPr="00B00E59">
        <w:rPr>
          <w:rFonts w:ascii="Times New Roman" w:hAnsi="Times New Roman" w:cs="Times New Roman"/>
          <w:b/>
          <w:bCs/>
        </w:rPr>
        <w:t>In</w:t>
      </w:r>
      <w:proofErr w:type="gramEnd"/>
      <w:r w:rsidRPr="00B00E59">
        <w:rPr>
          <w:rFonts w:ascii="Times New Roman" w:hAnsi="Times New Roman" w:cs="Times New Roman"/>
          <w:b/>
          <w:bCs/>
        </w:rPr>
        <w:t xml:space="preserve"> Canada Lack of Skills </w:t>
      </w:r>
      <w:proofErr w:type="gramStart"/>
      <w:r w:rsidRPr="00B00E59">
        <w:rPr>
          <w:rFonts w:ascii="Times New Roman" w:hAnsi="Times New Roman" w:cs="Times New Roman"/>
          <w:b/>
          <w:bCs/>
        </w:rPr>
        <w:t>And</w:t>
      </w:r>
      <w:proofErr w:type="gramEnd"/>
      <w:r w:rsidRPr="00B00E59">
        <w:rPr>
          <w:rFonts w:ascii="Times New Roman" w:hAnsi="Times New Roman" w:cs="Times New Roman"/>
          <w:b/>
          <w:bCs/>
        </w:rPr>
        <w:t xml:space="preserve"> Education Contributing </w:t>
      </w:r>
      <w:proofErr w:type="gramStart"/>
      <w:r w:rsidRPr="00B00E59">
        <w:rPr>
          <w:rFonts w:ascii="Times New Roman" w:hAnsi="Times New Roman" w:cs="Times New Roman"/>
          <w:b/>
          <w:bCs/>
        </w:rPr>
        <w:t>To</w:t>
      </w:r>
      <w:proofErr w:type="gramEnd"/>
      <w:r w:rsidRPr="00B00E59">
        <w:rPr>
          <w:rFonts w:ascii="Times New Roman" w:hAnsi="Times New Roman" w:cs="Times New Roman"/>
          <w:b/>
          <w:bCs/>
        </w:rPr>
        <w:t xml:space="preserve"> Surging Consumer Debt</w:t>
      </w:r>
    </w:p>
    <w:p w14:paraId="02079C56" w14:textId="05834B94" w:rsidR="00AB06B6" w:rsidRPr="00B00E59" w:rsidRDefault="00AB06B6" w:rsidP="009E7E97">
      <w:pPr>
        <w:rPr>
          <w:rFonts w:ascii="Times New Roman" w:hAnsi="Times New Roman" w:cs="Times New Roman"/>
        </w:rPr>
      </w:pPr>
      <w:hyperlink r:id="rId28" w:history="1">
        <w:r w:rsidRPr="00B00E59">
          <w:rPr>
            <w:rStyle w:val="Hyperlink"/>
            <w:rFonts w:ascii="Times New Roman" w:hAnsi="Times New Roman" w:cs="Times New Roman"/>
          </w:rPr>
          <w:t>https://mnpdebt.ca/en/resources/mnp-debt-blog/financial-literacy-in-canada-lack-of-skills-and-education-contributing-to-surging-consumer-debt</w:t>
        </w:r>
      </w:hyperlink>
      <w:r w:rsidRPr="00B00E59">
        <w:rPr>
          <w:rFonts w:ascii="Times New Roman" w:hAnsi="Times New Roman" w:cs="Times New Roman"/>
        </w:rPr>
        <w:t xml:space="preserve"> </w:t>
      </w:r>
    </w:p>
    <w:p w14:paraId="47CB38F7" w14:textId="78A75554" w:rsidR="00AB06B6" w:rsidRPr="00B00E59" w:rsidRDefault="00AB06B6" w:rsidP="00AB06B6">
      <w:pPr>
        <w:pStyle w:val="ListParagraph"/>
        <w:numPr>
          <w:ilvl w:val="0"/>
          <w:numId w:val="1"/>
        </w:numPr>
        <w:rPr>
          <w:rFonts w:ascii="Times New Roman" w:hAnsi="Times New Roman" w:cs="Times New Roman"/>
        </w:rPr>
      </w:pPr>
      <w:r w:rsidRPr="00B00E59">
        <w:rPr>
          <w:rFonts w:ascii="Times New Roman" w:hAnsi="Times New Roman" w:cs="Times New Roman"/>
        </w:rPr>
        <w:lastRenderedPageBreak/>
        <w:t xml:space="preserve">According to a Ipsos survey </w:t>
      </w:r>
      <w:r w:rsidR="00045E0D" w:rsidRPr="00B00E59">
        <w:rPr>
          <w:rFonts w:ascii="Times New Roman" w:hAnsi="Times New Roman" w:cs="Times New Roman"/>
        </w:rPr>
        <w:t>by MNP LTD in 2018, the majority of Canadians agreed there is a lack of financial literacy within the Canadian population</w:t>
      </w:r>
    </w:p>
    <w:p w14:paraId="2A2B3A52" w14:textId="61573808" w:rsidR="00045E0D" w:rsidRPr="00B00E59" w:rsidRDefault="002D21AF" w:rsidP="00AB06B6">
      <w:pPr>
        <w:pStyle w:val="ListParagraph"/>
        <w:numPr>
          <w:ilvl w:val="0"/>
          <w:numId w:val="1"/>
        </w:numPr>
        <w:rPr>
          <w:rFonts w:ascii="Times New Roman" w:hAnsi="Times New Roman" w:cs="Times New Roman"/>
        </w:rPr>
      </w:pPr>
      <w:r w:rsidRPr="00B00E59">
        <w:rPr>
          <w:rFonts w:ascii="Times New Roman" w:hAnsi="Times New Roman" w:cs="Times New Roman"/>
        </w:rPr>
        <w:t>94% agrees the curriculum needs to be altered in schools</w:t>
      </w:r>
    </w:p>
    <w:p w14:paraId="2166E0EF" w14:textId="48B325E8" w:rsidR="002D21AF" w:rsidRPr="00B00E59" w:rsidRDefault="002D21AF" w:rsidP="00AB06B6">
      <w:pPr>
        <w:pStyle w:val="ListParagraph"/>
        <w:numPr>
          <w:ilvl w:val="0"/>
          <w:numId w:val="1"/>
        </w:numPr>
        <w:rPr>
          <w:rFonts w:ascii="Times New Roman" w:hAnsi="Times New Roman" w:cs="Times New Roman"/>
        </w:rPr>
      </w:pPr>
      <w:r w:rsidRPr="00B00E59">
        <w:rPr>
          <w:rFonts w:ascii="Times New Roman" w:hAnsi="Times New Roman" w:cs="Times New Roman"/>
        </w:rPr>
        <w:t>85% wish they had more finance instruction throughout their time in school</w:t>
      </w:r>
    </w:p>
    <w:p w14:paraId="48DE24C6" w14:textId="6EA23667" w:rsidR="002D21AF" w:rsidRPr="00B00E59" w:rsidRDefault="002D21AF" w:rsidP="00DA20AC">
      <w:pPr>
        <w:pStyle w:val="ListParagraph"/>
        <w:numPr>
          <w:ilvl w:val="0"/>
          <w:numId w:val="1"/>
        </w:numPr>
        <w:rPr>
          <w:rFonts w:ascii="Times New Roman" w:hAnsi="Times New Roman" w:cs="Times New Roman"/>
        </w:rPr>
      </w:pPr>
      <w:r w:rsidRPr="00B00E59">
        <w:rPr>
          <w:rFonts w:ascii="Times New Roman" w:hAnsi="Times New Roman" w:cs="Times New Roman"/>
        </w:rPr>
        <w:t>Less than 15% of Canadians believe they have strong financial literacy skills</w:t>
      </w:r>
      <w:r w:rsidR="003A6F93" w:rsidRPr="00B00E59">
        <w:rPr>
          <w:rFonts w:ascii="Times New Roman" w:hAnsi="Times New Roman" w:cs="Times New Roman"/>
        </w:rPr>
        <w:t>, while 39% rate their knowledge as poor</w:t>
      </w:r>
    </w:p>
    <w:p w14:paraId="02B5C194" w14:textId="7B3B64B1" w:rsidR="00DA20AC" w:rsidRPr="00B00E59" w:rsidRDefault="000F3642" w:rsidP="00DA20AC">
      <w:pPr>
        <w:rPr>
          <w:rFonts w:ascii="Times New Roman" w:hAnsi="Times New Roman" w:cs="Times New Roman"/>
          <w:b/>
          <w:bCs/>
        </w:rPr>
      </w:pPr>
      <w:r w:rsidRPr="00B00E59">
        <w:rPr>
          <w:rFonts w:ascii="Times New Roman" w:hAnsi="Times New Roman" w:cs="Times New Roman"/>
          <w:b/>
          <w:bCs/>
        </w:rPr>
        <w:t xml:space="preserve">Government of Canada: </w:t>
      </w:r>
      <w:r w:rsidR="00C44021" w:rsidRPr="00B00E59">
        <w:rPr>
          <w:rFonts w:ascii="Times New Roman" w:hAnsi="Times New Roman" w:cs="Times New Roman"/>
          <w:b/>
          <w:bCs/>
        </w:rPr>
        <w:t>Canadians and their Money</w:t>
      </w:r>
    </w:p>
    <w:p w14:paraId="09A21D8C" w14:textId="440CACE2" w:rsidR="00C44021" w:rsidRPr="00B00E59" w:rsidRDefault="00C44021" w:rsidP="00DA20AC">
      <w:pPr>
        <w:rPr>
          <w:rFonts w:ascii="Times New Roman" w:hAnsi="Times New Roman" w:cs="Times New Roman"/>
        </w:rPr>
      </w:pPr>
      <w:hyperlink r:id="rId29" w:history="1">
        <w:r w:rsidRPr="00B00E59">
          <w:rPr>
            <w:rStyle w:val="Hyperlink"/>
            <w:rFonts w:ascii="Times New Roman" w:hAnsi="Times New Roman" w:cs="Times New Roman"/>
          </w:rPr>
          <w:t>https://www.canada.ca/en/financial-consumer-agency/programs/research/canadian-financial-capability-survey-2019.html</w:t>
        </w:r>
      </w:hyperlink>
      <w:r w:rsidRPr="00B00E59">
        <w:rPr>
          <w:rFonts w:ascii="Times New Roman" w:hAnsi="Times New Roman" w:cs="Times New Roman"/>
        </w:rPr>
        <w:t xml:space="preserve"> </w:t>
      </w:r>
    </w:p>
    <w:p w14:paraId="1FF34C2C" w14:textId="13727FAD" w:rsidR="00C44021" w:rsidRPr="00B00E59" w:rsidRDefault="00CD45E6" w:rsidP="00C44021">
      <w:pPr>
        <w:pStyle w:val="ListParagraph"/>
        <w:numPr>
          <w:ilvl w:val="0"/>
          <w:numId w:val="1"/>
        </w:numPr>
        <w:rPr>
          <w:rFonts w:ascii="Times New Roman" w:hAnsi="Times New Roman" w:cs="Times New Roman"/>
        </w:rPr>
      </w:pPr>
      <w:r w:rsidRPr="00B00E59">
        <w:rPr>
          <w:rFonts w:ascii="Times New Roman" w:hAnsi="Times New Roman" w:cs="Times New Roman"/>
        </w:rPr>
        <w:t>Younger audiences are more likely to ask friends or family members for help (59%)</w:t>
      </w:r>
      <w:r w:rsidR="002F7945" w:rsidRPr="00B00E59">
        <w:rPr>
          <w:rFonts w:ascii="Times New Roman" w:hAnsi="Times New Roman" w:cs="Times New Roman"/>
        </w:rPr>
        <w:t xml:space="preserve"> or internet (51%)</w:t>
      </w:r>
    </w:p>
    <w:p w14:paraId="1B118CD8" w14:textId="35C49E52" w:rsidR="00CD45E6" w:rsidRPr="00B00E59" w:rsidRDefault="00CD45E6" w:rsidP="00C44021">
      <w:pPr>
        <w:pStyle w:val="ListParagraph"/>
        <w:numPr>
          <w:ilvl w:val="0"/>
          <w:numId w:val="1"/>
        </w:numPr>
        <w:rPr>
          <w:rFonts w:ascii="Times New Roman" w:hAnsi="Times New Roman" w:cs="Times New Roman"/>
        </w:rPr>
      </w:pPr>
      <w:r w:rsidRPr="00B00E59">
        <w:rPr>
          <w:rFonts w:ascii="Times New Roman" w:hAnsi="Times New Roman" w:cs="Times New Roman"/>
        </w:rPr>
        <w:t>Seniors are more likely to seek advice from a financial advisor/planner (51%)</w:t>
      </w:r>
    </w:p>
    <w:p w14:paraId="410B9E84" w14:textId="0EA1E500" w:rsidR="002F7945" w:rsidRPr="00B00E59" w:rsidRDefault="002F7945" w:rsidP="00C44021">
      <w:pPr>
        <w:pStyle w:val="ListParagraph"/>
        <w:numPr>
          <w:ilvl w:val="0"/>
          <w:numId w:val="1"/>
        </w:numPr>
        <w:rPr>
          <w:rFonts w:ascii="Times New Roman" w:hAnsi="Times New Roman" w:cs="Times New Roman"/>
        </w:rPr>
      </w:pPr>
      <w:r w:rsidRPr="00B00E59">
        <w:rPr>
          <w:rFonts w:ascii="Times New Roman" w:hAnsi="Times New Roman" w:cs="Times New Roman"/>
        </w:rPr>
        <w:t xml:space="preserve">The most common advice sought out was </w:t>
      </w:r>
      <w:r w:rsidR="000E1D09" w:rsidRPr="00B00E59">
        <w:rPr>
          <w:rFonts w:ascii="Times New Roman" w:hAnsi="Times New Roman" w:cs="Times New Roman"/>
        </w:rPr>
        <w:t>about financial planning (24%)</w:t>
      </w:r>
    </w:p>
    <w:p w14:paraId="2C67EA17" w14:textId="50D93FEE" w:rsidR="0047265E" w:rsidRPr="00B00E59" w:rsidRDefault="00DC7C6D" w:rsidP="007D04A1">
      <w:pPr>
        <w:pStyle w:val="ListParagraph"/>
        <w:numPr>
          <w:ilvl w:val="0"/>
          <w:numId w:val="1"/>
        </w:numPr>
        <w:rPr>
          <w:rFonts w:ascii="Times New Roman" w:hAnsi="Times New Roman" w:cs="Times New Roman"/>
        </w:rPr>
      </w:pPr>
      <w:r w:rsidRPr="00B00E59">
        <w:rPr>
          <w:rFonts w:ascii="Times New Roman" w:hAnsi="Times New Roman" w:cs="Times New Roman"/>
        </w:rPr>
        <w:t>Less than half of Canadians</w:t>
      </w:r>
      <w:r w:rsidR="005230F1" w:rsidRPr="00B00E59">
        <w:rPr>
          <w:rFonts w:ascii="Times New Roman" w:hAnsi="Times New Roman" w:cs="Times New Roman"/>
        </w:rPr>
        <w:t xml:space="preserve"> (44%)</w:t>
      </w:r>
      <w:r w:rsidRPr="00B00E59">
        <w:rPr>
          <w:rFonts w:ascii="Times New Roman" w:hAnsi="Times New Roman" w:cs="Times New Roman"/>
        </w:rPr>
        <w:t xml:space="preserve"> engaged in some type of financial </w:t>
      </w:r>
      <w:r w:rsidR="005230F1" w:rsidRPr="00B00E59">
        <w:rPr>
          <w:rFonts w:ascii="Times New Roman" w:hAnsi="Times New Roman" w:cs="Times New Roman"/>
        </w:rPr>
        <w:t>education within the last 5 years</w:t>
      </w:r>
    </w:p>
    <w:p w14:paraId="4E1685AE" w14:textId="3F0DC108" w:rsidR="0094403F" w:rsidRPr="00B00E59" w:rsidRDefault="0094403F" w:rsidP="007D04A1">
      <w:pPr>
        <w:pStyle w:val="ListParagraph"/>
        <w:numPr>
          <w:ilvl w:val="0"/>
          <w:numId w:val="1"/>
        </w:numPr>
        <w:rPr>
          <w:rFonts w:ascii="Times New Roman" w:hAnsi="Times New Roman" w:cs="Times New Roman"/>
        </w:rPr>
      </w:pPr>
      <w:r w:rsidRPr="00B00E59">
        <w:rPr>
          <w:rFonts w:ascii="Times New Roman" w:hAnsi="Times New Roman" w:cs="Times New Roman"/>
        </w:rPr>
        <w:t>49% of Canadians had a budget in 2019</w:t>
      </w:r>
    </w:p>
    <w:p w14:paraId="27632F9C" w14:textId="054B94E4" w:rsidR="005B67A3" w:rsidRPr="00B00E59" w:rsidRDefault="00B86CCE" w:rsidP="007D04A1">
      <w:pPr>
        <w:pStyle w:val="ListParagraph"/>
        <w:numPr>
          <w:ilvl w:val="0"/>
          <w:numId w:val="1"/>
        </w:numPr>
        <w:rPr>
          <w:rFonts w:ascii="Times New Roman" w:hAnsi="Times New Roman" w:cs="Times New Roman"/>
        </w:rPr>
      </w:pPr>
      <w:r w:rsidRPr="00B00E59">
        <w:rPr>
          <w:rFonts w:ascii="Times New Roman" w:hAnsi="Times New Roman" w:cs="Times New Roman"/>
        </w:rPr>
        <w:t>88% of Canadian have a mortgage</w:t>
      </w:r>
    </w:p>
    <w:p w14:paraId="52ED4224" w14:textId="526A67B2" w:rsidR="00B86CCE" w:rsidRPr="00B00E59" w:rsidRDefault="00F63B04" w:rsidP="007D04A1">
      <w:pPr>
        <w:pStyle w:val="ListParagraph"/>
        <w:numPr>
          <w:ilvl w:val="0"/>
          <w:numId w:val="1"/>
        </w:numPr>
        <w:rPr>
          <w:rFonts w:ascii="Times New Roman" w:hAnsi="Times New Roman" w:cs="Times New Roman"/>
        </w:rPr>
      </w:pPr>
      <w:r>
        <w:rPr>
          <w:rFonts w:ascii="Times New Roman" w:hAnsi="Times New Roman" w:cs="Times New Roman"/>
        </w:rPr>
        <w:t>65% of Canadian’s experience financial stress</w:t>
      </w:r>
    </w:p>
    <w:p w14:paraId="78E1FF9D" w14:textId="170BEEAE" w:rsidR="00941E16" w:rsidRPr="00B00E59" w:rsidRDefault="00366C59" w:rsidP="00941E16">
      <w:pPr>
        <w:rPr>
          <w:rFonts w:ascii="Times New Roman" w:hAnsi="Times New Roman" w:cs="Times New Roman"/>
          <w:b/>
          <w:bCs/>
        </w:rPr>
      </w:pPr>
      <w:r w:rsidRPr="00B00E59">
        <w:rPr>
          <w:rFonts w:ascii="Times New Roman" w:hAnsi="Times New Roman" w:cs="Times New Roman"/>
          <w:b/>
          <w:bCs/>
        </w:rPr>
        <w:t>Visual Objects Survey: 4 Essentials for Co-Branding Success</w:t>
      </w:r>
    </w:p>
    <w:p w14:paraId="783A79F5" w14:textId="525864C9" w:rsidR="00941E16" w:rsidRPr="00B00E59" w:rsidRDefault="00941E16" w:rsidP="00941E16">
      <w:pPr>
        <w:rPr>
          <w:rFonts w:ascii="Times New Roman" w:hAnsi="Times New Roman" w:cs="Times New Roman"/>
        </w:rPr>
      </w:pPr>
      <w:hyperlink r:id="rId30" w:history="1">
        <w:r w:rsidRPr="00B00E59">
          <w:rPr>
            <w:rStyle w:val="Hyperlink"/>
            <w:rFonts w:ascii="Times New Roman" w:hAnsi="Times New Roman" w:cs="Times New Roman"/>
          </w:rPr>
          <w:t>https://visualobjects.com/digital-marketing/blog/cobranding</w:t>
        </w:r>
      </w:hyperlink>
      <w:r w:rsidRPr="00B00E59">
        <w:rPr>
          <w:rFonts w:ascii="Times New Roman" w:hAnsi="Times New Roman" w:cs="Times New Roman"/>
        </w:rPr>
        <w:t xml:space="preserve"> </w:t>
      </w:r>
    </w:p>
    <w:p w14:paraId="76EF6DB4" w14:textId="1B1E7B3C" w:rsidR="000D5E1C" w:rsidRPr="00B00E59" w:rsidRDefault="007F71ED" w:rsidP="000D5E1C">
      <w:pPr>
        <w:pStyle w:val="ListParagraph"/>
        <w:numPr>
          <w:ilvl w:val="0"/>
          <w:numId w:val="1"/>
        </w:numPr>
        <w:rPr>
          <w:rFonts w:ascii="Times New Roman" w:hAnsi="Times New Roman" w:cs="Times New Roman"/>
        </w:rPr>
      </w:pPr>
      <w:r w:rsidRPr="00B00E59">
        <w:rPr>
          <w:rFonts w:ascii="Times New Roman" w:hAnsi="Times New Roman" w:cs="Times New Roman"/>
        </w:rPr>
        <w:t>71% of consumers feel positive about co-branding</w:t>
      </w:r>
    </w:p>
    <w:p w14:paraId="0179580C" w14:textId="60BBC407" w:rsidR="007F71ED" w:rsidRPr="00B00E59" w:rsidRDefault="007F71ED" w:rsidP="00366C59">
      <w:pPr>
        <w:pStyle w:val="ListParagraph"/>
        <w:numPr>
          <w:ilvl w:val="0"/>
          <w:numId w:val="1"/>
        </w:numPr>
        <w:rPr>
          <w:rFonts w:ascii="Times New Roman" w:hAnsi="Times New Roman" w:cs="Times New Roman"/>
        </w:rPr>
      </w:pPr>
      <w:r w:rsidRPr="00B00E59">
        <w:rPr>
          <w:rFonts w:ascii="Times New Roman" w:hAnsi="Times New Roman" w:cs="Times New Roman"/>
        </w:rPr>
        <w:t>61% avoid purchasing products with a bad brand reputation</w:t>
      </w:r>
    </w:p>
    <w:p w14:paraId="19ECB7A9" w14:textId="060C8634" w:rsidR="000D5E1C" w:rsidRPr="00B00E59" w:rsidRDefault="000D5E1C" w:rsidP="000D5E1C">
      <w:pPr>
        <w:pStyle w:val="ListParagraph"/>
        <w:numPr>
          <w:ilvl w:val="1"/>
          <w:numId w:val="1"/>
        </w:numPr>
        <w:rPr>
          <w:rFonts w:ascii="Times New Roman" w:hAnsi="Times New Roman" w:cs="Times New Roman"/>
        </w:rPr>
      </w:pPr>
      <w:r w:rsidRPr="00B00E59">
        <w:rPr>
          <w:rFonts w:ascii="Times New Roman" w:hAnsi="Times New Roman" w:cs="Times New Roman"/>
        </w:rPr>
        <w:t>Make sure both reputations are good before partnering</w:t>
      </w:r>
    </w:p>
    <w:p w14:paraId="4F2AAABD" w14:textId="7AA89FCC" w:rsidR="007F71ED" w:rsidRPr="00B00E59" w:rsidRDefault="007F71ED" w:rsidP="00366C59">
      <w:pPr>
        <w:pStyle w:val="ListParagraph"/>
        <w:numPr>
          <w:ilvl w:val="0"/>
          <w:numId w:val="1"/>
        </w:numPr>
        <w:rPr>
          <w:rFonts w:ascii="Times New Roman" w:hAnsi="Times New Roman" w:cs="Times New Roman"/>
        </w:rPr>
      </w:pPr>
      <w:r w:rsidRPr="00B00E59">
        <w:rPr>
          <w:rFonts w:ascii="Times New Roman" w:hAnsi="Times New Roman" w:cs="Times New Roman"/>
        </w:rPr>
        <w:t xml:space="preserve">50% recognize Taco Bell and Doritos as co </w:t>
      </w:r>
      <w:r w:rsidR="00E83B69" w:rsidRPr="00B00E59">
        <w:rPr>
          <w:rFonts w:ascii="Times New Roman" w:hAnsi="Times New Roman" w:cs="Times New Roman"/>
        </w:rPr>
        <w:t>branding</w:t>
      </w:r>
    </w:p>
    <w:p w14:paraId="6BBA5040" w14:textId="7BAB5040" w:rsidR="00515923" w:rsidRPr="00B00E59" w:rsidRDefault="00515923" w:rsidP="00515923">
      <w:pPr>
        <w:pStyle w:val="ListParagraph"/>
        <w:numPr>
          <w:ilvl w:val="1"/>
          <w:numId w:val="1"/>
        </w:numPr>
        <w:rPr>
          <w:rFonts w:ascii="Times New Roman" w:hAnsi="Times New Roman" w:cs="Times New Roman"/>
        </w:rPr>
      </w:pPr>
      <w:r w:rsidRPr="00B00E59">
        <w:rPr>
          <w:rFonts w:ascii="Times New Roman" w:hAnsi="Times New Roman" w:cs="Times New Roman"/>
        </w:rPr>
        <w:t>Continued to release products and avid marketing</w:t>
      </w:r>
    </w:p>
    <w:p w14:paraId="2B90C878" w14:textId="565817FD" w:rsidR="007F71ED" w:rsidRPr="00B00E59" w:rsidRDefault="00E83B69" w:rsidP="00366C59">
      <w:pPr>
        <w:pStyle w:val="ListParagraph"/>
        <w:numPr>
          <w:ilvl w:val="0"/>
          <w:numId w:val="1"/>
        </w:numPr>
        <w:rPr>
          <w:rFonts w:ascii="Times New Roman" w:hAnsi="Times New Roman" w:cs="Times New Roman"/>
        </w:rPr>
      </w:pPr>
      <w:r w:rsidRPr="00B00E59">
        <w:rPr>
          <w:rFonts w:ascii="Times New Roman" w:hAnsi="Times New Roman" w:cs="Times New Roman"/>
        </w:rPr>
        <w:t>Only 5% new about Covergirl and Lucasfilm co-branded products</w:t>
      </w:r>
    </w:p>
    <w:p w14:paraId="1400C41E" w14:textId="0C3BC633" w:rsidR="00515923" w:rsidRPr="00B00E59" w:rsidRDefault="00515923" w:rsidP="00515923">
      <w:pPr>
        <w:pStyle w:val="ListParagraph"/>
        <w:numPr>
          <w:ilvl w:val="1"/>
          <w:numId w:val="1"/>
        </w:numPr>
        <w:rPr>
          <w:rFonts w:ascii="Times New Roman" w:hAnsi="Times New Roman" w:cs="Times New Roman"/>
        </w:rPr>
      </w:pPr>
      <w:r w:rsidRPr="00B00E59">
        <w:rPr>
          <w:rFonts w:ascii="Times New Roman" w:hAnsi="Times New Roman" w:cs="Times New Roman"/>
        </w:rPr>
        <w:t>Failed due to limited time items and lack of marketing</w:t>
      </w:r>
    </w:p>
    <w:p w14:paraId="05CDB99A" w14:textId="77E8F5D5" w:rsidR="00E83B69" w:rsidRPr="00B00E59" w:rsidRDefault="00E83B69" w:rsidP="00366C59">
      <w:pPr>
        <w:pStyle w:val="ListParagraph"/>
        <w:numPr>
          <w:ilvl w:val="0"/>
          <w:numId w:val="1"/>
        </w:numPr>
        <w:rPr>
          <w:rFonts w:ascii="Times New Roman" w:hAnsi="Times New Roman" w:cs="Times New Roman"/>
        </w:rPr>
      </w:pPr>
      <w:r w:rsidRPr="00B00E59">
        <w:rPr>
          <w:rFonts w:ascii="Times New Roman" w:hAnsi="Times New Roman" w:cs="Times New Roman"/>
        </w:rPr>
        <w:t>43% of consumers would likely try a co-branded product from a company they previously liked</w:t>
      </w:r>
    </w:p>
    <w:p w14:paraId="3F2C5EDD" w14:textId="05F4C4FB" w:rsidR="000D5E1C" w:rsidRPr="00B00E59" w:rsidRDefault="000D5E1C" w:rsidP="000D5E1C">
      <w:pPr>
        <w:pStyle w:val="ListParagraph"/>
        <w:numPr>
          <w:ilvl w:val="1"/>
          <w:numId w:val="1"/>
        </w:numPr>
        <w:rPr>
          <w:rFonts w:ascii="Times New Roman" w:hAnsi="Times New Roman" w:cs="Times New Roman"/>
        </w:rPr>
      </w:pPr>
      <w:r w:rsidRPr="00B00E59">
        <w:rPr>
          <w:rFonts w:ascii="Times New Roman" w:hAnsi="Times New Roman" w:cs="Times New Roman"/>
        </w:rPr>
        <w:t xml:space="preserve">Aligns customers between </w:t>
      </w:r>
      <w:r w:rsidR="00515923" w:rsidRPr="00B00E59">
        <w:rPr>
          <w:rFonts w:ascii="Times New Roman" w:hAnsi="Times New Roman" w:cs="Times New Roman"/>
        </w:rPr>
        <w:t>companies</w:t>
      </w:r>
    </w:p>
    <w:p w14:paraId="79AE3DD7" w14:textId="0447FFFA" w:rsidR="000A25FF" w:rsidRPr="00B00E59" w:rsidRDefault="000A25FF" w:rsidP="000D5E1C">
      <w:pPr>
        <w:pStyle w:val="ListParagraph"/>
        <w:numPr>
          <w:ilvl w:val="1"/>
          <w:numId w:val="1"/>
        </w:numPr>
        <w:rPr>
          <w:rFonts w:ascii="Times New Roman" w:hAnsi="Times New Roman" w:cs="Times New Roman"/>
        </w:rPr>
      </w:pPr>
      <w:r w:rsidRPr="00B00E59">
        <w:rPr>
          <w:rFonts w:ascii="Times New Roman" w:hAnsi="Times New Roman" w:cs="Times New Roman"/>
        </w:rPr>
        <w:t xml:space="preserve">Loyal customers from one company to another </w:t>
      </w:r>
    </w:p>
    <w:p w14:paraId="11BB71EA" w14:textId="74449A46" w:rsidR="00E83B69" w:rsidRPr="00B00E59" w:rsidRDefault="00DD4797" w:rsidP="00366C59">
      <w:pPr>
        <w:pStyle w:val="ListParagraph"/>
        <w:numPr>
          <w:ilvl w:val="0"/>
          <w:numId w:val="1"/>
        </w:numPr>
        <w:rPr>
          <w:rFonts w:ascii="Times New Roman" w:hAnsi="Times New Roman" w:cs="Times New Roman"/>
        </w:rPr>
      </w:pPr>
      <w:r w:rsidRPr="00B00E59">
        <w:rPr>
          <w:rFonts w:ascii="Times New Roman" w:hAnsi="Times New Roman" w:cs="Times New Roman"/>
        </w:rPr>
        <w:t>41% believe brand values are an important purchasing decision (GEN Z)</w:t>
      </w:r>
    </w:p>
    <w:p w14:paraId="33746CFD" w14:textId="0C6217AB" w:rsidR="000A25FF" w:rsidRPr="00B00E59" w:rsidRDefault="000A25FF" w:rsidP="000A25FF">
      <w:pPr>
        <w:pStyle w:val="ListParagraph"/>
        <w:numPr>
          <w:ilvl w:val="1"/>
          <w:numId w:val="1"/>
        </w:numPr>
        <w:rPr>
          <w:rFonts w:ascii="Times New Roman" w:hAnsi="Times New Roman" w:cs="Times New Roman"/>
        </w:rPr>
      </w:pPr>
      <w:r w:rsidRPr="00B00E59">
        <w:rPr>
          <w:rFonts w:ascii="Times New Roman" w:hAnsi="Times New Roman" w:cs="Times New Roman"/>
        </w:rPr>
        <w:t>Brand values must align between companies</w:t>
      </w:r>
    </w:p>
    <w:p w14:paraId="789A221D" w14:textId="77777777" w:rsidR="00366C59" w:rsidRPr="00B00E59" w:rsidRDefault="00366C59" w:rsidP="00941E16">
      <w:pPr>
        <w:rPr>
          <w:rFonts w:ascii="Times New Roman" w:hAnsi="Times New Roman" w:cs="Times New Roman"/>
        </w:rPr>
      </w:pPr>
    </w:p>
    <w:p w14:paraId="5BC1E422" w14:textId="77777777" w:rsidR="00366C59" w:rsidRPr="00B00E59" w:rsidRDefault="00366C59" w:rsidP="00941E16">
      <w:pPr>
        <w:rPr>
          <w:rFonts w:ascii="Times New Roman" w:hAnsi="Times New Roman" w:cs="Times New Roman"/>
        </w:rPr>
      </w:pPr>
    </w:p>
    <w:p w14:paraId="6854291E" w14:textId="77777777" w:rsidR="00366C59" w:rsidRPr="00B00E59" w:rsidRDefault="00366C59" w:rsidP="00941E16">
      <w:pPr>
        <w:rPr>
          <w:rFonts w:ascii="Times New Roman" w:hAnsi="Times New Roman" w:cs="Times New Roman"/>
        </w:rPr>
      </w:pPr>
    </w:p>
    <w:p w14:paraId="273E2911" w14:textId="77777777" w:rsidR="00366C59" w:rsidRPr="00B00E59" w:rsidRDefault="00366C59" w:rsidP="00941E16">
      <w:pPr>
        <w:rPr>
          <w:rFonts w:ascii="Times New Roman" w:hAnsi="Times New Roman" w:cs="Times New Roman"/>
        </w:rPr>
      </w:pPr>
    </w:p>
    <w:p w14:paraId="00AC4EDC" w14:textId="77777777" w:rsidR="00366C59" w:rsidRPr="00B00E59" w:rsidRDefault="00366C59" w:rsidP="00941E16">
      <w:pPr>
        <w:rPr>
          <w:rFonts w:ascii="Times New Roman" w:hAnsi="Times New Roman" w:cs="Times New Roman"/>
        </w:rPr>
      </w:pPr>
    </w:p>
    <w:p w14:paraId="2E0ED918" w14:textId="77777777" w:rsidR="00366C59" w:rsidRPr="00B00E59" w:rsidRDefault="00366C59" w:rsidP="00941E16">
      <w:pPr>
        <w:rPr>
          <w:rFonts w:ascii="Times New Roman" w:hAnsi="Times New Roman" w:cs="Times New Roman"/>
        </w:rPr>
      </w:pPr>
    </w:p>
    <w:p w14:paraId="10E2F9CD" w14:textId="77777777" w:rsidR="00366C59" w:rsidRPr="00B00E59" w:rsidRDefault="00366C59" w:rsidP="00941E16">
      <w:pPr>
        <w:rPr>
          <w:rFonts w:ascii="Times New Roman" w:hAnsi="Times New Roman" w:cs="Times New Roman"/>
        </w:rPr>
      </w:pPr>
    </w:p>
    <w:sectPr w:rsidR="00366C59" w:rsidRPr="00B00E59" w:rsidSect="00346E5D">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57473" w14:textId="77777777" w:rsidR="00404883" w:rsidRDefault="00404883" w:rsidP="00097195">
      <w:pPr>
        <w:spacing w:after="0" w:line="240" w:lineRule="auto"/>
      </w:pPr>
      <w:r>
        <w:separator/>
      </w:r>
    </w:p>
  </w:endnote>
  <w:endnote w:type="continuationSeparator" w:id="0">
    <w:p w14:paraId="1C9D5857" w14:textId="77777777" w:rsidR="00404883" w:rsidRDefault="00404883" w:rsidP="00097195">
      <w:pPr>
        <w:spacing w:after="0" w:line="240" w:lineRule="auto"/>
      </w:pPr>
      <w:r>
        <w:continuationSeparator/>
      </w:r>
    </w:p>
  </w:endnote>
  <w:endnote w:type="continuationNotice" w:id="1">
    <w:p w14:paraId="120A74FF" w14:textId="77777777" w:rsidR="00404883" w:rsidRDefault="00404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E5BB" w14:textId="77777777" w:rsidR="00404883" w:rsidRDefault="00404883" w:rsidP="00097195">
      <w:pPr>
        <w:spacing w:after="0" w:line="240" w:lineRule="auto"/>
      </w:pPr>
      <w:r>
        <w:separator/>
      </w:r>
    </w:p>
  </w:footnote>
  <w:footnote w:type="continuationSeparator" w:id="0">
    <w:p w14:paraId="246AB416" w14:textId="77777777" w:rsidR="00404883" w:rsidRDefault="00404883" w:rsidP="00097195">
      <w:pPr>
        <w:spacing w:after="0" w:line="240" w:lineRule="auto"/>
      </w:pPr>
      <w:r>
        <w:continuationSeparator/>
      </w:r>
    </w:p>
  </w:footnote>
  <w:footnote w:type="continuationNotice" w:id="1">
    <w:p w14:paraId="7D8480F5" w14:textId="77777777" w:rsidR="00404883" w:rsidRDefault="004048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1CDE"/>
    <w:multiLevelType w:val="hybridMultilevel"/>
    <w:tmpl w:val="557283F6"/>
    <w:lvl w:ilvl="0" w:tplc="5EA68C0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423977"/>
    <w:multiLevelType w:val="hybridMultilevel"/>
    <w:tmpl w:val="54D4A2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66609D"/>
    <w:multiLevelType w:val="hybridMultilevel"/>
    <w:tmpl w:val="32F8D97A"/>
    <w:lvl w:ilvl="0" w:tplc="F72E35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330FAF"/>
    <w:multiLevelType w:val="hybridMultilevel"/>
    <w:tmpl w:val="26F880F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5E3DF4"/>
    <w:multiLevelType w:val="hybridMultilevel"/>
    <w:tmpl w:val="8B1ADC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4846DE"/>
    <w:multiLevelType w:val="hybridMultilevel"/>
    <w:tmpl w:val="588ED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8C2D4E"/>
    <w:multiLevelType w:val="hybridMultilevel"/>
    <w:tmpl w:val="835CE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1B6816"/>
    <w:multiLevelType w:val="hybridMultilevel"/>
    <w:tmpl w:val="D334018C"/>
    <w:lvl w:ilvl="0" w:tplc="EFB248C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A27A32"/>
    <w:multiLevelType w:val="hybridMultilevel"/>
    <w:tmpl w:val="D88C2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FF724A"/>
    <w:multiLevelType w:val="hybridMultilevel"/>
    <w:tmpl w:val="27B0E4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D2F5895"/>
    <w:multiLevelType w:val="hybridMultilevel"/>
    <w:tmpl w:val="CE28723C"/>
    <w:lvl w:ilvl="0" w:tplc="B3D4796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0642748">
    <w:abstractNumId w:val="10"/>
  </w:num>
  <w:num w:numId="2" w16cid:durableId="1726832245">
    <w:abstractNumId w:val="7"/>
  </w:num>
  <w:num w:numId="3" w16cid:durableId="1632982585">
    <w:abstractNumId w:val="3"/>
  </w:num>
  <w:num w:numId="4" w16cid:durableId="317535118">
    <w:abstractNumId w:val="2"/>
  </w:num>
  <w:num w:numId="5" w16cid:durableId="1237284625">
    <w:abstractNumId w:val="1"/>
  </w:num>
  <w:num w:numId="6" w16cid:durableId="378895766">
    <w:abstractNumId w:val="4"/>
  </w:num>
  <w:num w:numId="7" w16cid:durableId="295257196">
    <w:abstractNumId w:val="0"/>
  </w:num>
  <w:num w:numId="8" w16cid:durableId="393890573">
    <w:abstractNumId w:val="8"/>
  </w:num>
  <w:num w:numId="9" w16cid:durableId="1737583390">
    <w:abstractNumId w:val="5"/>
  </w:num>
  <w:num w:numId="10" w16cid:durableId="298612438">
    <w:abstractNumId w:val="6"/>
  </w:num>
  <w:num w:numId="11" w16cid:durableId="588277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BB"/>
    <w:rsid w:val="00003BEB"/>
    <w:rsid w:val="00004558"/>
    <w:rsid w:val="00004DA5"/>
    <w:rsid w:val="00011824"/>
    <w:rsid w:val="00011F77"/>
    <w:rsid w:val="00013515"/>
    <w:rsid w:val="00020228"/>
    <w:rsid w:val="00026686"/>
    <w:rsid w:val="000308A0"/>
    <w:rsid w:val="00031038"/>
    <w:rsid w:val="00033BAC"/>
    <w:rsid w:val="00033E2F"/>
    <w:rsid w:val="00036821"/>
    <w:rsid w:val="00042C96"/>
    <w:rsid w:val="00045E0D"/>
    <w:rsid w:val="000461A8"/>
    <w:rsid w:val="0004645F"/>
    <w:rsid w:val="0005005A"/>
    <w:rsid w:val="000510E1"/>
    <w:rsid w:val="000515A9"/>
    <w:rsid w:val="00054A4F"/>
    <w:rsid w:val="0005521A"/>
    <w:rsid w:val="00055BAE"/>
    <w:rsid w:val="00055E14"/>
    <w:rsid w:val="00057FB9"/>
    <w:rsid w:val="000622A6"/>
    <w:rsid w:val="0006299A"/>
    <w:rsid w:val="000650D0"/>
    <w:rsid w:val="00065973"/>
    <w:rsid w:val="00065C48"/>
    <w:rsid w:val="00065F19"/>
    <w:rsid w:val="00071CD2"/>
    <w:rsid w:val="0007294F"/>
    <w:rsid w:val="0007329C"/>
    <w:rsid w:val="00073753"/>
    <w:rsid w:val="000738AF"/>
    <w:rsid w:val="00077F18"/>
    <w:rsid w:val="000800AC"/>
    <w:rsid w:val="0008056C"/>
    <w:rsid w:val="00082E23"/>
    <w:rsid w:val="000830FA"/>
    <w:rsid w:val="000840D0"/>
    <w:rsid w:val="00084CB0"/>
    <w:rsid w:val="00085246"/>
    <w:rsid w:val="00086233"/>
    <w:rsid w:val="00090CB1"/>
    <w:rsid w:val="0009595A"/>
    <w:rsid w:val="00097195"/>
    <w:rsid w:val="000A25FF"/>
    <w:rsid w:val="000A29FC"/>
    <w:rsid w:val="000A316B"/>
    <w:rsid w:val="000A3979"/>
    <w:rsid w:val="000A7CD1"/>
    <w:rsid w:val="000B0A28"/>
    <w:rsid w:val="000B0FE1"/>
    <w:rsid w:val="000B13D5"/>
    <w:rsid w:val="000B2168"/>
    <w:rsid w:val="000B3245"/>
    <w:rsid w:val="000B5DB6"/>
    <w:rsid w:val="000B740E"/>
    <w:rsid w:val="000C13BD"/>
    <w:rsid w:val="000D2902"/>
    <w:rsid w:val="000D3F3F"/>
    <w:rsid w:val="000D43A6"/>
    <w:rsid w:val="000D4B57"/>
    <w:rsid w:val="000D4C1D"/>
    <w:rsid w:val="000D4CDE"/>
    <w:rsid w:val="000D5E1C"/>
    <w:rsid w:val="000D61D2"/>
    <w:rsid w:val="000D7C0C"/>
    <w:rsid w:val="000D7F18"/>
    <w:rsid w:val="000E1D09"/>
    <w:rsid w:val="000F3642"/>
    <w:rsid w:val="000F6A75"/>
    <w:rsid w:val="000F7825"/>
    <w:rsid w:val="0010154A"/>
    <w:rsid w:val="00104C8C"/>
    <w:rsid w:val="00110608"/>
    <w:rsid w:val="0011083B"/>
    <w:rsid w:val="00113060"/>
    <w:rsid w:val="00113854"/>
    <w:rsid w:val="00113E3B"/>
    <w:rsid w:val="00114711"/>
    <w:rsid w:val="00114713"/>
    <w:rsid w:val="00121904"/>
    <w:rsid w:val="00121B1B"/>
    <w:rsid w:val="00123A88"/>
    <w:rsid w:val="0012626D"/>
    <w:rsid w:val="00126D04"/>
    <w:rsid w:val="00132E71"/>
    <w:rsid w:val="00132FF6"/>
    <w:rsid w:val="00133DBF"/>
    <w:rsid w:val="001359AB"/>
    <w:rsid w:val="001361EE"/>
    <w:rsid w:val="00142DEE"/>
    <w:rsid w:val="001432C0"/>
    <w:rsid w:val="00144FBB"/>
    <w:rsid w:val="001519E4"/>
    <w:rsid w:val="00151BAF"/>
    <w:rsid w:val="001570CE"/>
    <w:rsid w:val="00157D26"/>
    <w:rsid w:val="00160516"/>
    <w:rsid w:val="00161992"/>
    <w:rsid w:val="00161F2F"/>
    <w:rsid w:val="0016245F"/>
    <w:rsid w:val="00163F5F"/>
    <w:rsid w:val="0016702E"/>
    <w:rsid w:val="001673D6"/>
    <w:rsid w:val="00180269"/>
    <w:rsid w:val="00180548"/>
    <w:rsid w:val="00181DB2"/>
    <w:rsid w:val="0018219F"/>
    <w:rsid w:val="0018619F"/>
    <w:rsid w:val="00190325"/>
    <w:rsid w:val="0019093E"/>
    <w:rsid w:val="00192DFA"/>
    <w:rsid w:val="00193D03"/>
    <w:rsid w:val="00194E98"/>
    <w:rsid w:val="001976CC"/>
    <w:rsid w:val="001977CC"/>
    <w:rsid w:val="001A23B7"/>
    <w:rsid w:val="001B2662"/>
    <w:rsid w:val="001B281C"/>
    <w:rsid w:val="001B4F44"/>
    <w:rsid w:val="001B6C01"/>
    <w:rsid w:val="001B7556"/>
    <w:rsid w:val="001C084F"/>
    <w:rsid w:val="001C25C5"/>
    <w:rsid w:val="001C2B92"/>
    <w:rsid w:val="001C2BB2"/>
    <w:rsid w:val="001C34E7"/>
    <w:rsid w:val="001C4F36"/>
    <w:rsid w:val="001C5BC0"/>
    <w:rsid w:val="001C6386"/>
    <w:rsid w:val="001C78C3"/>
    <w:rsid w:val="001C7F3C"/>
    <w:rsid w:val="001D0230"/>
    <w:rsid w:val="001D0489"/>
    <w:rsid w:val="001D0CDD"/>
    <w:rsid w:val="001D2B61"/>
    <w:rsid w:val="001D3296"/>
    <w:rsid w:val="001D45D1"/>
    <w:rsid w:val="001E08EB"/>
    <w:rsid w:val="001E0EF3"/>
    <w:rsid w:val="001E127B"/>
    <w:rsid w:val="001E3A03"/>
    <w:rsid w:val="001E3B97"/>
    <w:rsid w:val="001E58DE"/>
    <w:rsid w:val="001E640B"/>
    <w:rsid w:val="001E720D"/>
    <w:rsid w:val="001F0EEE"/>
    <w:rsid w:val="001F194E"/>
    <w:rsid w:val="001F72EE"/>
    <w:rsid w:val="002007B4"/>
    <w:rsid w:val="00200858"/>
    <w:rsid w:val="00202D31"/>
    <w:rsid w:val="00207473"/>
    <w:rsid w:val="0021068E"/>
    <w:rsid w:val="00214116"/>
    <w:rsid w:val="002148E6"/>
    <w:rsid w:val="002219FF"/>
    <w:rsid w:val="00233411"/>
    <w:rsid w:val="00241962"/>
    <w:rsid w:val="00243E46"/>
    <w:rsid w:val="002469BB"/>
    <w:rsid w:val="002503F6"/>
    <w:rsid w:val="00254579"/>
    <w:rsid w:val="00257324"/>
    <w:rsid w:val="00257F2C"/>
    <w:rsid w:val="0026056D"/>
    <w:rsid w:val="002615C1"/>
    <w:rsid w:val="002631C9"/>
    <w:rsid w:val="00263752"/>
    <w:rsid w:val="00265D62"/>
    <w:rsid w:val="00267D40"/>
    <w:rsid w:val="0027031B"/>
    <w:rsid w:val="00274551"/>
    <w:rsid w:val="0027774D"/>
    <w:rsid w:val="00281E6F"/>
    <w:rsid w:val="00282428"/>
    <w:rsid w:val="00284815"/>
    <w:rsid w:val="00285133"/>
    <w:rsid w:val="00286B37"/>
    <w:rsid w:val="0029250A"/>
    <w:rsid w:val="00293A52"/>
    <w:rsid w:val="00295107"/>
    <w:rsid w:val="00295D38"/>
    <w:rsid w:val="002A6257"/>
    <w:rsid w:val="002A7F1E"/>
    <w:rsid w:val="002B0622"/>
    <w:rsid w:val="002B67E0"/>
    <w:rsid w:val="002B7B87"/>
    <w:rsid w:val="002C1ABE"/>
    <w:rsid w:val="002C66E6"/>
    <w:rsid w:val="002D0A68"/>
    <w:rsid w:val="002D21AF"/>
    <w:rsid w:val="002D4A2A"/>
    <w:rsid w:val="002D63F6"/>
    <w:rsid w:val="002D6B03"/>
    <w:rsid w:val="002E3DC4"/>
    <w:rsid w:val="002E546B"/>
    <w:rsid w:val="002F17F0"/>
    <w:rsid w:val="002F23B7"/>
    <w:rsid w:val="002F2F68"/>
    <w:rsid w:val="002F4083"/>
    <w:rsid w:val="002F5E4D"/>
    <w:rsid w:val="002F658A"/>
    <w:rsid w:val="002F6730"/>
    <w:rsid w:val="002F740C"/>
    <w:rsid w:val="002F7945"/>
    <w:rsid w:val="00300B34"/>
    <w:rsid w:val="00304D5C"/>
    <w:rsid w:val="00305060"/>
    <w:rsid w:val="00306B2B"/>
    <w:rsid w:val="00307746"/>
    <w:rsid w:val="003137A5"/>
    <w:rsid w:val="0031690B"/>
    <w:rsid w:val="00326A04"/>
    <w:rsid w:val="0032711D"/>
    <w:rsid w:val="00333B09"/>
    <w:rsid w:val="0034196D"/>
    <w:rsid w:val="00346E5D"/>
    <w:rsid w:val="003502BA"/>
    <w:rsid w:val="00351E17"/>
    <w:rsid w:val="00356FA1"/>
    <w:rsid w:val="00360772"/>
    <w:rsid w:val="00360A30"/>
    <w:rsid w:val="00360F3A"/>
    <w:rsid w:val="00362852"/>
    <w:rsid w:val="00364CC1"/>
    <w:rsid w:val="00365D03"/>
    <w:rsid w:val="00366C59"/>
    <w:rsid w:val="0037219B"/>
    <w:rsid w:val="003722C9"/>
    <w:rsid w:val="00372B3C"/>
    <w:rsid w:val="00374E18"/>
    <w:rsid w:val="00375DBA"/>
    <w:rsid w:val="003823F8"/>
    <w:rsid w:val="00382497"/>
    <w:rsid w:val="003854B8"/>
    <w:rsid w:val="0039225F"/>
    <w:rsid w:val="00393037"/>
    <w:rsid w:val="00394AD4"/>
    <w:rsid w:val="003964D0"/>
    <w:rsid w:val="003A3218"/>
    <w:rsid w:val="003A6F93"/>
    <w:rsid w:val="003A7740"/>
    <w:rsid w:val="003B2074"/>
    <w:rsid w:val="003B3FAD"/>
    <w:rsid w:val="003B6570"/>
    <w:rsid w:val="003C00B7"/>
    <w:rsid w:val="003C54BF"/>
    <w:rsid w:val="003C6129"/>
    <w:rsid w:val="003C7355"/>
    <w:rsid w:val="003D7581"/>
    <w:rsid w:val="003E378E"/>
    <w:rsid w:val="003E5DC2"/>
    <w:rsid w:val="003E6DDB"/>
    <w:rsid w:val="003F52D7"/>
    <w:rsid w:val="003F614F"/>
    <w:rsid w:val="003F6F34"/>
    <w:rsid w:val="003F744E"/>
    <w:rsid w:val="003F7795"/>
    <w:rsid w:val="00401D2A"/>
    <w:rsid w:val="004027BD"/>
    <w:rsid w:val="00404883"/>
    <w:rsid w:val="00406F05"/>
    <w:rsid w:val="00407BC3"/>
    <w:rsid w:val="00411DCE"/>
    <w:rsid w:val="00412969"/>
    <w:rsid w:val="00412F09"/>
    <w:rsid w:val="00413272"/>
    <w:rsid w:val="0041334C"/>
    <w:rsid w:val="00414C9D"/>
    <w:rsid w:val="0041741C"/>
    <w:rsid w:val="00417697"/>
    <w:rsid w:val="0042070F"/>
    <w:rsid w:val="00421291"/>
    <w:rsid w:val="00427B17"/>
    <w:rsid w:val="00427FB9"/>
    <w:rsid w:val="004349A4"/>
    <w:rsid w:val="0044101B"/>
    <w:rsid w:val="00442271"/>
    <w:rsid w:val="00447935"/>
    <w:rsid w:val="00455EF4"/>
    <w:rsid w:val="0045654B"/>
    <w:rsid w:val="004608F5"/>
    <w:rsid w:val="00461589"/>
    <w:rsid w:val="0046225E"/>
    <w:rsid w:val="004622FB"/>
    <w:rsid w:val="0046232D"/>
    <w:rsid w:val="004648A7"/>
    <w:rsid w:val="004659B1"/>
    <w:rsid w:val="00470502"/>
    <w:rsid w:val="00470676"/>
    <w:rsid w:val="00470E76"/>
    <w:rsid w:val="00471F81"/>
    <w:rsid w:val="00472163"/>
    <w:rsid w:val="00472174"/>
    <w:rsid w:val="0047265E"/>
    <w:rsid w:val="004730DD"/>
    <w:rsid w:val="0047385A"/>
    <w:rsid w:val="004776D6"/>
    <w:rsid w:val="00483BD9"/>
    <w:rsid w:val="00484103"/>
    <w:rsid w:val="004877F5"/>
    <w:rsid w:val="00492706"/>
    <w:rsid w:val="00493240"/>
    <w:rsid w:val="00496B52"/>
    <w:rsid w:val="004A5874"/>
    <w:rsid w:val="004A7B72"/>
    <w:rsid w:val="004B24C9"/>
    <w:rsid w:val="004B36CE"/>
    <w:rsid w:val="004B551B"/>
    <w:rsid w:val="004B6B83"/>
    <w:rsid w:val="004B7F3E"/>
    <w:rsid w:val="004C2AA1"/>
    <w:rsid w:val="004C4911"/>
    <w:rsid w:val="004C52CF"/>
    <w:rsid w:val="004C5407"/>
    <w:rsid w:val="004D123D"/>
    <w:rsid w:val="004D1268"/>
    <w:rsid w:val="004D65D4"/>
    <w:rsid w:val="004D6B50"/>
    <w:rsid w:val="004E0F73"/>
    <w:rsid w:val="004E4252"/>
    <w:rsid w:val="004E43BE"/>
    <w:rsid w:val="004E4617"/>
    <w:rsid w:val="004E5407"/>
    <w:rsid w:val="004E6088"/>
    <w:rsid w:val="004F1073"/>
    <w:rsid w:val="004F14BA"/>
    <w:rsid w:val="004F18E5"/>
    <w:rsid w:val="004F2EF5"/>
    <w:rsid w:val="004F5F2D"/>
    <w:rsid w:val="004F6A2A"/>
    <w:rsid w:val="00501996"/>
    <w:rsid w:val="00504C92"/>
    <w:rsid w:val="0050524F"/>
    <w:rsid w:val="00506BFE"/>
    <w:rsid w:val="00506DC3"/>
    <w:rsid w:val="005077DB"/>
    <w:rsid w:val="00515923"/>
    <w:rsid w:val="00516741"/>
    <w:rsid w:val="005230F1"/>
    <w:rsid w:val="00534A37"/>
    <w:rsid w:val="00535ECF"/>
    <w:rsid w:val="00540472"/>
    <w:rsid w:val="00541F1E"/>
    <w:rsid w:val="0054559C"/>
    <w:rsid w:val="00550B3C"/>
    <w:rsid w:val="005541D3"/>
    <w:rsid w:val="00556347"/>
    <w:rsid w:val="00557F29"/>
    <w:rsid w:val="00560C9E"/>
    <w:rsid w:val="00560E25"/>
    <w:rsid w:val="00562443"/>
    <w:rsid w:val="00564CA1"/>
    <w:rsid w:val="00567B41"/>
    <w:rsid w:val="00567BA0"/>
    <w:rsid w:val="005743D7"/>
    <w:rsid w:val="00574B20"/>
    <w:rsid w:val="0058001C"/>
    <w:rsid w:val="00580CA7"/>
    <w:rsid w:val="00583D38"/>
    <w:rsid w:val="00583E80"/>
    <w:rsid w:val="005850DC"/>
    <w:rsid w:val="00590626"/>
    <w:rsid w:val="00590D7A"/>
    <w:rsid w:val="00594AA5"/>
    <w:rsid w:val="00595DD7"/>
    <w:rsid w:val="0059759E"/>
    <w:rsid w:val="005A0228"/>
    <w:rsid w:val="005A2D9B"/>
    <w:rsid w:val="005B153E"/>
    <w:rsid w:val="005B5140"/>
    <w:rsid w:val="005B67A3"/>
    <w:rsid w:val="005C3172"/>
    <w:rsid w:val="005C31F7"/>
    <w:rsid w:val="005C5B57"/>
    <w:rsid w:val="005C709C"/>
    <w:rsid w:val="005D18ED"/>
    <w:rsid w:val="005E1638"/>
    <w:rsid w:val="005F3284"/>
    <w:rsid w:val="006039EB"/>
    <w:rsid w:val="00606CD3"/>
    <w:rsid w:val="0060782E"/>
    <w:rsid w:val="006122EC"/>
    <w:rsid w:val="00615043"/>
    <w:rsid w:val="00615D11"/>
    <w:rsid w:val="00620A72"/>
    <w:rsid w:val="006231C1"/>
    <w:rsid w:val="006306D8"/>
    <w:rsid w:val="006314D5"/>
    <w:rsid w:val="00632F4F"/>
    <w:rsid w:val="00635EE8"/>
    <w:rsid w:val="00637187"/>
    <w:rsid w:val="0064011F"/>
    <w:rsid w:val="00640121"/>
    <w:rsid w:val="0064212A"/>
    <w:rsid w:val="006450DB"/>
    <w:rsid w:val="006450ED"/>
    <w:rsid w:val="00645568"/>
    <w:rsid w:val="00645AF5"/>
    <w:rsid w:val="006508E6"/>
    <w:rsid w:val="00655CF4"/>
    <w:rsid w:val="00663F12"/>
    <w:rsid w:val="00665BCE"/>
    <w:rsid w:val="00666F36"/>
    <w:rsid w:val="00667557"/>
    <w:rsid w:val="00672235"/>
    <w:rsid w:val="00673D02"/>
    <w:rsid w:val="006753A5"/>
    <w:rsid w:val="00677B9E"/>
    <w:rsid w:val="00681691"/>
    <w:rsid w:val="00682BEF"/>
    <w:rsid w:val="0068527D"/>
    <w:rsid w:val="00685CC2"/>
    <w:rsid w:val="0069040E"/>
    <w:rsid w:val="00691C79"/>
    <w:rsid w:val="00691D10"/>
    <w:rsid w:val="00694DF6"/>
    <w:rsid w:val="00695518"/>
    <w:rsid w:val="00695BE9"/>
    <w:rsid w:val="006A6621"/>
    <w:rsid w:val="006B12F8"/>
    <w:rsid w:val="006B5D87"/>
    <w:rsid w:val="006B7D99"/>
    <w:rsid w:val="006C1B3B"/>
    <w:rsid w:val="006C2761"/>
    <w:rsid w:val="006C5119"/>
    <w:rsid w:val="006C53A3"/>
    <w:rsid w:val="006D2ED0"/>
    <w:rsid w:val="006D6C83"/>
    <w:rsid w:val="006D71EE"/>
    <w:rsid w:val="006D7738"/>
    <w:rsid w:val="006E5CC5"/>
    <w:rsid w:val="006E60E3"/>
    <w:rsid w:val="006E728B"/>
    <w:rsid w:val="006E7821"/>
    <w:rsid w:val="006F1FEB"/>
    <w:rsid w:val="006F45E5"/>
    <w:rsid w:val="006F5DE9"/>
    <w:rsid w:val="006F6681"/>
    <w:rsid w:val="006F7C22"/>
    <w:rsid w:val="006F7E29"/>
    <w:rsid w:val="00701CC1"/>
    <w:rsid w:val="0070561B"/>
    <w:rsid w:val="00707D43"/>
    <w:rsid w:val="00712709"/>
    <w:rsid w:val="00713EA0"/>
    <w:rsid w:val="00717B67"/>
    <w:rsid w:val="00717EFD"/>
    <w:rsid w:val="007214F3"/>
    <w:rsid w:val="00721E28"/>
    <w:rsid w:val="0072320E"/>
    <w:rsid w:val="00723FA8"/>
    <w:rsid w:val="007246D2"/>
    <w:rsid w:val="00732BAA"/>
    <w:rsid w:val="007360E8"/>
    <w:rsid w:val="00744A05"/>
    <w:rsid w:val="00747ECD"/>
    <w:rsid w:val="00751DB7"/>
    <w:rsid w:val="00760A7C"/>
    <w:rsid w:val="00760DFC"/>
    <w:rsid w:val="007627AC"/>
    <w:rsid w:val="007706B3"/>
    <w:rsid w:val="00770B89"/>
    <w:rsid w:val="0077426A"/>
    <w:rsid w:val="00780EA8"/>
    <w:rsid w:val="00784F45"/>
    <w:rsid w:val="00787C4D"/>
    <w:rsid w:val="007929FB"/>
    <w:rsid w:val="00794B10"/>
    <w:rsid w:val="00797C52"/>
    <w:rsid w:val="007A1F0D"/>
    <w:rsid w:val="007B0C33"/>
    <w:rsid w:val="007B1BD6"/>
    <w:rsid w:val="007B250F"/>
    <w:rsid w:val="007B63E2"/>
    <w:rsid w:val="007C10CA"/>
    <w:rsid w:val="007C44E1"/>
    <w:rsid w:val="007C4748"/>
    <w:rsid w:val="007C641E"/>
    <w:rsid w:val="007D04A1"/>
    <w:rsid w:val="007D0AB6"/>
    <w:rsid w:val="007D0FF1"/>
    <w:rsid w:val="007D28F6"/>
    <w:rsid w:val="007D65ED"/>
    <w:rsid w:val="007E1D26"/>
    <w:rsid w:val="007E1FF4"/>
    <w:rsid w:val="007E4CC0"/>
    <w:rsid w:val="007F1086"/>
    <w:rsid w:val="007F144F"/>
    <w:rsid w:val="007F1C8F"/>
    <w:rsid w:val="007F3962"/>
    <w:rsid w:val="007F71ED"/>
    <w:rsid w:val="007F78CE"/>
    <w:rsid w:val="008001C8"/>
    <w:rsid w:val="00801687"/>
    <w:rsid w:val="0080175C"/>
    <w:rsid w:val="008033F3"/>
    <w:rsid w:val="008035D8"/>
    <w:rsid w:val="00804173"/>
    <w:rsid w:val="0080531C"/>
    <w:rsid w:val="00805B79"/>
    <w:rsid w:val="00805C2B"/>
    <w:rsid w:val="00807D2F"/>
    <w:rsid w:val="0081155D"/>
    <w:rsid w:val="0081234A"/>
    <w:rsid w:val="0081304C"/>
    <w:rsid w:val="0081577A"/>
    <w:rsid w:val="0082133F"/>
    <w:rsid w:val="008263D3"/>
    <w:rsid w:val="00831195"/>
    <w:rsid w:val="008318F5"/>
    <w:rsid w:val="008326FE"/>
    <w:rsid w:val="00837188"/>
    <w:rsid w:val="00840220"/>
    <w:rsid w:val="00841607"/>
    <w:rsid w:val="0084467B"/>
    <w:rsid w:val="00846C69"/>
    <w:rsid w:val="008500AA"/>
    <w:rsid w:val="00850C42"/>
    <w:rsid w:val="008629DD"/>
    <w:rsid w:val="00862A01"/>
    <w:rsid w:val="00863DDB"/>
    <w:rsid w:val="00864F14"/>
    <w:rsid w:val="00864F27"/>
    <w:rsid w:val="00866475"/>
    <w:rsid w:val="008679AC"/>
    <w:rsid w:val="00870498"/>
    <w:rsid w:val="008712D8"/>
    <w:rsid w:val="00873005"/>
    <w:rsid w:val="0087423E"/>
    <w:rsid w:val="00874F4C"/>
    <w:rsid w:val="00876873"/>
    <w:rsid w:val="00876CC0"/>
    <w:rsid w:val="00877D15"/>
    <w:rsid w:val="00883106"/>
    <w:rsid w:val="008849F1"/>
    <w:rsid w:val="008900D3"/>
    <w:rsid w:val="00893D22"/>
    <w:rsid w:val="00895E89"/>
    <w:rsid w:val="0089763C"/>
    <w:rsid w:val="008A0D11"/>
    <w:rsid w:val="008A143E"/>
    <w:rsid w:val="008A76E0"/>
    <w:rsid w:val="008A79AC"/>
    <w:rsid w:val="008B0F1D"/>
    <w:rsid w:val="008B5335"/>
    <w:rsid w:val="008C1D81"/>
    <w:rsid w:val="008C2F3F"/>
    <w:rsid w:val="008C337E"/>
    <w:rsid w:val="008C5189"/>
    <w:rsid w:val="008D323E"/>
    <w:rsid w:val="008E1604"/>
    <w:rsid w:val="008E5724"/>
    <w:rsid w:val="008E5945"/>
    <w:rsid w:val="008E7768"/>
    <w:rsid w:val="00901A9E"/>
    <w:rsid w:val="00902107"/>
    <w:rsid w:val="00902550"/>
    <w:rsid w:val="00902911"/>
    <w:rsid w:val="0090378F"/>
    <w:rsid w:val="0090429E"/>
    <w:rsid w:val="009169C2"/>
    <w:rsid w:val="00917144"/>
    <w:rsid w:val="00924693"/>
    <w:rsid w:val="009249A5"/>
    <w:rsid w:val="00930F4E"/>
    <w:rsid w:val="00931558"/>
    <w:rsid w:val="00934920"/>
    <w:rsid w:val="00935D4D"/>
    <w:rsid w:val="00941E16"/>
    <w:rsid w:val="009420D5"/>
    <w:rsid w:val="0094244A"/>
    <w:rsid w:val="0094403F"/>
    <w:rsid w:val="00945800"/>
    <w:rsid w:val="00956B50"/>
    <w:rsid w:val="00956F14"/>
    <w:rsid w:val="009603D6"/>
    <w:rsid w:val="00962E45"/>
    <w:rsid w:val="00962E65"/>
    <w:rsid w:val="00964D98"/>
    <w:rsid w:val="00980B12"/>
    <w:rsid w:val="00983F03"/>
    <w:rsid w:val="00985483"/>
    <w:rsid w:val="009857C5"/>
    <w:rsid w:val="00987FEE"/>
    <w:rsid w:val="009920E8"/>
    <w:rsid w:val="0099631A"/>
    <w:rsid w:val="00996D59"/>
    <w:rsid w:val="00996F85"/>
    <w:rsid w:val="009A15F5"/>
    <w:rsid w:val="009A25DE"/>
    <w:rsid w:val="009B1A3E"/>
    <w:rsid w:val="009B35EC"/>
    <w:rsid w:val="009B3DFF"/>
    <w:rsid w:val="009C2BC3"/>
    <w:rsid w:val="009C6B95"/>
    <w:rsid w:val="009C6CB9"/>
    <w:rsid w:val="009E0141"/>
    <w:rsid w:val="009E1820"/>
    <w:rsid w:val="009E628C"/>
    <w:rsid w:val="009E7E97"/>
    <w:rsid w:val="009F03AB"/>
    <w:rsid w:val="009F2901"/>
    <w:rsid w:val="00A00859"/>
    <w:rsid w:val="00A03538"/>
    <w:rsid w:val="00A044B0"/>
    <w:rsid w:val="00A10564"/>
    <w:rsid w:val="00A11C0F"/>
    <w:rsid w:val="00A14884"/>
    <w:rsid w:val="00A15253"/>
    <w:rsid w:val="00A15400"/>
    <w:rsid w:val="00A248B8"/>
    <w:rsid w:val="00A25288"/>
    <w:rsid w:val="00A25F25"/>
    <w:rsid w:val="00A30CEF"/>
    <w:rsid w:val="00A36D24"/>
    <w:rsid w:val="00A41654"/>
    <w:rsid w:val="00A41933"/>
    <w:rsid w:val="00A42877"/>
    <w:rsid w:val="00A43C43"/>
    <w:rsid w:val="00A519D6"/>
    <w:rsid w:val="00A61797"/>
    <w:rsid w:val="00A61B26"/>
    <w:rsid w:val="00A6501E"/>
    <w:rsid w:val="00A6510D"/>
    <w:rsid w:val="00A662BD"/>
    <w:rsid w:val="00A6654F"/>
    <w:rsid w:val="00A7392F"/>
    <w:rsid w:val="00A742C8"/>
    <w:rsid w:val="00A75BDF"/>
    <w:rsid w:val="00A81A2E"/>
    <w:rsid w:val="00A82D49"/>
    <w:rsid w:val="00A86B3B"/>
    <w:rsid w:val="00A94241"/>
    <w:rsid w:val="00A96866"/>
    <w:rsid w:val="00AA5D7D"/>
    <w:rsid w:val="00AB01B9"/>
    <w:rsid w:val="00AB06B6"/>
    <w:rsid w:val="00AB0E20"/>
    <w:rsid w:val="00AB26A4"/>
    <w:rsid w:val="00AB29A0"/>
    <w:rsid w:val="00AB7AD2"/>
    <w:rsid w:val="00AC58B3"/>
    <w:rsid w:val="00AD197E"/>
    <w:rsid w:val="00AD34A3"/>
    <w:rsid w:val="00AD5382"/>
    <w:rsid w:val="00AD5D7F"/>
    <w:rsid w:val="00AE2D6B"/>
    <w:rsid w:val="00AE513A"/>
    <w:rsid w:val="00AE7DD0"/>
    <w:rsid w:val="00AF178A"/>
    <w:rsid w:val="00AF405F"/>
    <w:rsid w:val="00AF61DE"/>
    <w:rsid w:val="00AF6F11"/>
    <w:rsid w:val="00B002F9"/>
    <w:rsid w:val="00B00E59"/>
    <w:rsid w:val="00B0129E"/>
    <w:rsid w:val="00B03D2A"/>
    <w:rsid w:val="00B044D6"/>
    <w:rsid w:val="00B057D0"/>
    <w:rsid w:val="00B1111D"/>
    <w:rsid w:val="00B14BC2"/>
    <w:rsid w:val="00B1667E"/>
    <w:rsid w:val="00B22B99"/>
    <w:rsid w:val="00B2765F"/>
    <w:rsid w:val="00B31894"/>
    <w:rsid w:val="00B339F8"/>
    <w:rsid w:val="00B36A19"/>
    <w:rsid w:val="00B41017"/>
    <w:rsid w:val="00B45BC8"/>
    <w:rsid w:val="00B46607"/>
    <w:rsid w:val="00B50419"/>
    <w:rsid w:val="00B5161C"/>
    <w:rsid w:val="00B53543"/>
    <w:rsid w:val="00B54AA8"/>
    <w:rsid w:val="00B56C3C"/>
    <w:rsid w:val="00B6529E"/>
    <w:rsid w:val="00B65557"/>
    <w:rsid w:val="00B67B65"/>
    <w:rsid w:val="00B67CC9"/>
    <w:rsid w:val="00B716B1"/>
    <w:rsid w:val="00B77053"/>
    <w:rsid w:val="00B81820"/>
    <w:rsid w:val="00B83D4F"/>
    <w:rsid w:val="00B845C6"/>
    <w:rsid w:val="00B86CCE"/>
    <w:rsid w:val="00B91588"/>
    <w:rsid w:val="00B91D8A"/>
    <w:rsid w:val="00B92620"/>
    <w:rsid w:val="00B97676"/>
    <w:rsid w:val="00BA10A9"/>
    <w:rsid w:val="00BA2B9A"/>
    <w:rsid w:val="00BA4219"/>
    <w:rsid w:val="00BA5D37"/>
    <w:rsid w:val="00BB0912"/>
    <w:rsid w:val="00BB24F7"/>
    <w:rsid w:val="00BB5385"/>
    <w:rsid w:val="00BB576B"/>
    <w:rsid w:val="00BB70AD"/>
    <w:rsid w:val="00BC445E"/>
    <w:rsid w:val="00BC457D"/>
    <w:rsid w:val="00BC5244"/>
    <w:rsid w:val="00BC724B"/>
    <w:rsid w:val="00BD020F"/>
    <w:rsid w:val="00BD3779"/>
    <w:rsid w:val="00BD383F"/>
    <w:rsid w:val="00BD3C47"/>
    <w:rsid w:val="00BD3D6A"/>
    <w:rsid w:val="00BD4030"/>
    <w:rsid w:val="00BD63D7"/>
    <w:rsid w:val="00BE1A88"/>
    <w:rsid w:val="00BE2371"/>
    <w:rsid w:val="00BE5FCB"/>
    <w:rsid w:val="00BE6FE4"/>
    <w:rsid w:val="00BE7468"/>
    <w:rsid w:val="00BF0580"/>
    <w:rsid w:val="00BF083E"/>
    <w:rsid w:val="00BF286A"/>
    <w:rsid w:val="00BF6CF1"/>
    <w:rsid w:val="00BF77B5"/>
    <w:rsid w:val="00C000D3"/>
    <w:rsid w:val="00C006C3"/>
    <w:rsid w:val="00C058F0"/>
    <w:rsid w:val="00C06424"/>
    <w:rsid w:val="00C07573"/>
    <w:rsid w:val="00C075D4"/>
    <w:rsid w:val="00C133BD"/>
    <w:rsid w:val="00C13B27"/>
    <w:rsid w:val="00C1402D"/>
    <w:rsid w:val="00C1520E"/>
    <w:rsid w:val="00C20D36"/>
    <w:rsid w:val="00C21D01"/>
    <w:rsid w:val="00C23F4F"/>
    <w:rsid w:val="00C24601"/>
    <w:rsid w:val="00C31227"/>
    <w:rsid w:val="00C337E5"/>
    <w:rsid w:val="00C33D27"/>
    <w:rsid w:val="00C378CB"/>
    <w:rsid w:val="00C41AA0"/>
    <w:rsid w:val="00C44021"/>
    <w:rsid w:val="00C46C14"/>
    <w:rsid w:val="00C470AE"/>
    <w:rsid w:val="00C5032A"/>
    <w:rsid w:val="00C561C2"/>
    <w:rsid w:val="00C56C66"/>
    <w:rsid w:val="00C57CEB"/>
    <w:rsid w:val="00C60853"/>
    <w:rsid w:val="00C608FC"/>
    <w:rsid w:val="00C6318E"/>
    <w:rsid w:val="00C63F64"/>
    <w:rsid w:val="00C64CB8"/>
    <w:rsid w:val="00C65314"/>
    <w:rsid w:val="00C67D8F"/>
    <w:rsid w:val="00C73ED1"/>
    <w:rsid w:val="00C7403A"/>
    <w:rsid w:val="00C74E00"/>
    <w:rsid w:val="00C75007"/>
    <w:rsid w:val="00C8135D"/>
    <w:rsid w:val="00C83728"/>
    <w:rsid w:val="00C83D21"/>
    <w:rsid w:val="00C84692"/>
    <w:rsid w:val="00C9508C"/>
    <w:rsid w:val="00CA0182"/>
    <w:rsid w:val="00CA2CAD"/>
    <w:rsid w:val="00CA6228"/>
    <w:rsid w:val="00CA7161"/>
    <w:rsid w:val="00CB0500"/>
    <w:rsid w:val="00CB124D"/>
    <w:rsid w:val="00CB372B"/>
    <w:rsid w:val="00CB4610"/>
    <w:rsid w:val="00CC0056"/>
    <w:rsid w:val="00CC1403"/>
    <w:rsid w:val="00CC5F6F"/>
    <w:rsid w:val="00CC6A27"/>
    <w:rsid w:val="00CC6B25"/>
    <w:rsid w:val="00CD121E"/>
    <w:rsid w:val="00CD43F3"/>
    <w:rsid w:val="00CD45E6"/>
    <w:rsid w:val="00CD52A1"/>
    <w:rsid w:val="00CD63C2"/>
    <w:rsid w:val="00CD66FC"/>
    <w:rsid w:val="00CE142F"/>
    <w:rsid w:val="00CE786E"/>
    <w:rsid w:val="00CF16D2"/>
    <w:rsid w:val="00CF55D9"/>
    <w:rsid w:val="00CF6324"/>
    <w:rsid w:val="00CF6FF4"/>
    <w:rsid w:val="00D05F76"/>
    <w:rsid w:val="00D071BB"/>
    <w:rsid w:val="00D07E06"/>
    <w:rsid w:val="00D106F2"/>
    <w:rsid w:val="00D11F02"/>
    <w:rsid w:val="00D14721"/>
    <w:rsid w:val="00D21233"/>
    <w:rsid w:val="00D2782B"/>
    <w:rsid w:val="00D3220A"/>
    <w:rsid w:val="00D354EB"/>
    <w:rsid w:val="00D35A56"/>
    <w:rsid w:val="00D40C96"/>
    <w:rsid w:val="00D41486"/>
    <w:rsid w:val="00D42AB0"/>
    <w:rsid w:val="00D42C07"/>
    <w:rsid w:val="00D42E59"/>
    <w:rsid w:val="00D452EE"/>
    <w:rsid w:val="00D45734"/>
    <w:rsid w:val="00D47861"/>
    <w:rsid w:val="00D501F8"/>
    <w:rsid w:val="00D51EAE"/>
    <w:rsid w:val="00D55BAA"/>
    <w:rsid w:val="00D577DC"/>
    <w:rsid w:val="00D609F2"/>
    <w:rsid w:val="00D60CED"/>
    <w:rsid w:val="00D637AB"/>
    <w:rsid w:val="00D67C14"/>
    <w:rsid w:val="00D863A0"/>
    <w:rsid w:val="00D86C6D"/>
    <w:rsid w:val="00D8792F"/>
    <w:rsid w:val="00D945E1"/>
    <w:rsid w:val="00D9608E"/>
    <w:rsid w:val="00DA20AC"/>
    <w:rsid w:val="00DA368C"/>
    <w:rsid w:val="00DA3873"/>
    <w:rsid w:val="00DA44AF"/>
    <w:rsid w:val="00DB70B4"/>
    <w:rsid w:val="00DC4367"/>
    <w:rsid w:val="00DC4670"/>
    <w:rsid w:val="00DC7935"/>
    <w:rsid w:val="00DC7C6D"/>
    <w:rsid w:val="00DD07D3"/>
    <w:rsid w:val="00DD091B"/>
    <w:rsid w:val="00DD1240"/>
    <w:rsid w:val="00DD1CE3"/>
    <w:rsid w:val="00DD23EA"/>
    <w:rsid w:val="00DD3223"/>
    <w:rsid w:val="00DD4797"/>
    <w:rsid w:val="00DD601B"/>
    <w:rsid w:val="00DD66E7"/>
    <w:rsid w:val="00DE0363"/>
    <w:rsid w:val="00DE0952"/>
    <w:rsid w:val="00DE0F6B"/>
    <w:rsid w:val="00DE3D16"/>
    <w:rsid w:val="00DE7689"/>
    <w:rsid w:val="00DF08AD"/>
    <w:rsid w:val="00DF2655"/>
    <w:rsid w:val="00DF5D09"/>
    <w:rsid w:val="00DF5E54"/>
    <w:rsid w:val="00E05BB2"/>
    <w:rsid w:val="00E0641C"/>
    <w:rsid w:val="00E06794"/>
    <w:rsid w:val="00E07367"/>
    <w:rsid w:val="00E10B28"/>
    <w:rsid w:val="00E11FAE"/>
    <w:rsid w:val="00E12112"/>
    <w:rsid w:val="00E13C5F"/>
    <w:rsid w:val="00E16151"/>
    <w:rsid w:val="00E16E74"/>
    <w:rsid w:val="00E179BF"/>
    <w:rsid w:val="00E22C1A"/>
    <w:rsid w:val="00E2387A"/>
    <w:rsid w:val="00E30CE8"/>
    <w:rsid w:val="00E32741"/>
    <w:rsid w:val="00E34D8E"/>
    <w:rsid w:val="00E36FC2"/>
    <w:rsid w:val="00E37C56"/>
    <w:rsid w:val="00E40757"/>
    <w:rsid w:val="00E40E2D"/>
    <w:rsid w:val="00E431D8"/>
    <w:rsid w:val="00E441E4"/>
    <w:rsid w:val="00E5321A"/>
    <w:rsid w:val="00E54A00"/>
    <w:rsid w:val="00E551D1"/>
    <w:rsid w:val="00E55FE4"/>
    <w:rsid w:val="00E56195"/>
    <w:rsid w:val="00E62224"/>
    <w:rsid w:val="00E648BE"/>
    <w:rsid w:val="00E72736"/>
    <w:rsid w:val="00E83227"/>
    <w:rsid w:val="00E83B69"/>
    <w:rsid w:val="00E84850"/>
    <w:rsid w:val="00E86608"/>
    <w:rsid w:val="00E86911"/>
    <w:rsid w:val="00E90787"/>
    <w:rsid w:val="00E91339"/>
    <w:rsid w:val="00E93BEE"/>
    <w:rsid w:val="00E94146"/>
    <w:rsid w:val="00E9508B"/>
    <w:rsid w:val="00EA2830"/>
    <w:rsid w:val="00EA3206"/>
    <w:rsid w:val="00EA3718"/>
    <w:rsid w:val="00EA59FB"/>
    <w:rsid w:val="00EA6F83"/>
    <w:rsid w:val="00EB1FE8"/>
    <w:rsid w:val="00EB25B8"/>
    <w:rsid w:val="00EB3098"/>
    <w:rsid w:val="00EB609B"/>
    <w:rsid w:val="00EB68AD"/>
    <w:rsid w:val="00EB691A"/>
    <w:rsid w:val="00EB6F45"/>
    <w:rsid w:val="00EB7655"/>
    <w:rsid w:val="00EB7A98"/>
    <w:rsid w:val="00EC662C"/>
    <w:rsid w:val="00EC78D5"/>
    <w:rsid w:val="00EC7F9D"/>
    <w:rsid w:val="00ED1C32"/>
    <w:rsid w:val="00ED2C82"/>
    <w:rsid w:val="00ED3B8B"/>
    <w:rsid w:val="00ED4CC6"/>
    <w:rsid w:val="00ED6808"/>
    <w:rsid w:val="00EE1A17"/>
    <w:rsid w:val="00EE2198"/>
    <w:rsid w:val="00EF3874"/>
    <w:rsid w:val="00EF61FD"/>
    <w:rsid w:val="00EF78C9"/>
    <w:rsid w:val="00F005FB"/>
    <w:rsid w:val="00F068CD"/>
    <w:rsid w:val="00F07D0B"/>
    <w:rsid w:val="00F116BB"/>
    <w:rsid w:val="00F1190B"/>
    <w:rsid w:val="00F126DD"/>
    <w:rsid w:val="00F127DC"/>
    <w:rsid w:val="00F1657E"/>
    <w:rsid w:val="00F224F2"/>
    <w:rsid w:val="00F2390E"/>
    <w:rsid w:val="00F23C73"/>
    <w:rsid w:val="00F2719C"/>
    <w:rsid w:val="00F3275C"/>
    <w:rsid w:val="00F35496"/>
    <w:rsid w:val="00F36796"/>
    <w:rsid w:val="00F403BA"/>
    <w:rsid w:val="00F413B3"/>
    <w:rsid w:val="00F529D8"/>
    <w:rsid w:val="00F63B04"/>
    <w:rsid w:val="00F66C93"/>
    <w:rsid w:val="00F70050"/>
    <w:rsid w:val="00F70CDB"/>
    <w:rsid w:val="00F713AE"/>
    <w:rsid w:val="00F7559C"/>
    <w:rsid w:val="00F76741"/>
    <w:rsid w:val="00F772B9"/>
    <w:rsid w:val="00F817D4"/>
    <w:rsid w:val="00F8302B"/>
    <w:rsid w:val="00F8576D"/>
    <w:rsid w:val="00F90A14"/>
    <w:rsid w:val="00F925A2"/>
    <w:rsid w:val="00F94D08"/>
    <w:rsid w:val="00F97892"/>
    <w:rsid w:val="00F97C2C"/>
    <w:rsid w:val="00FA6699"/>
    <w:rsid w:val="00FA6CF1"/>
    <w:rsid w:val="00FB3361"/>
    <w:rsid w:val="00FC135A"/>
    <w:rsid w:val="00FC1EE4"/>
    <w:rsid w:val="00FC30E9"/>
    <w:rsid w:val="00FC3F37"/>
    <w:rsid w:val="00FC7D53"/>
    <w:rsid w:val="00FD1665"/>
    <w:rsid w:val="00FD1EE9"/>
    <w:rsid w:val="00FD2954"/>
    <w:rsid w:val="00FD4EEA"/>
    <w:rsid w:val="00FD5A14"/>
    <w:rsid w:val="00FE0209"/>
    <w:rsid w:val="00FE15F3"/>
    <w:rsid w:val="00FE6F89"/>
    <w:rsid w:val="00FF05B4"/>
    <w:rsid w:val="00FF0E16"/>
    <w:rsid w:val="00FF1061"/>
    <w:rsid w:val="00FF202B"/>
    <w:rsid w:val="00FF32DB"/>
    <w:rsid w:val="00FF3888"/>
    <w:rsid w:val="00FF5B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24769"/>
  <w15:chartTrackingRefBased/>
  <w15:docId w15:val="{7EB5C4F5-C18F-425C-BD10-E7CFC05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6E5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46E5D"/>
    <w:rPr>
      <w:rFonts w:eastAsiaTheme="minorEastAsia"/>
      <w:kern w:val="0"/>
      <w:lang w:val="en-US"/>
      <w14:ligatures w14:val="none"/>
    </w:rPr>
  </w:style>
  <w:style w:type="paragraph" w:styleId="ListParagraph">
    <w:name w:val="List Paragraph"/>
    <w:basedOn w:val="Normal"/>
    <w:uiPriority w:val="34"/>
    <w:qFormat/>
    <w:rsid w:val="00F90A14"/>
    <w:pPr>
      <w:ind w:left="720"/>
      <w:contextualSpacing/>
    </w:pPr>
  </w:style>
  <w:style w:type="paragraph" w:styleId="Header">
    <w:name w:val="header"/>
    <w:basedOn w:val="Normal"/>
    <w:link w:val="HeaderChar"/>
    <w:uiPriority w:val="99"/>
    <w:unhideWhenUsed/>
    <w:rsid w:val="0009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195"/>
  </w:style>
  <w:style w:type="paragraph" w:styleId="Footer">
    <w:name w:val="footer"/>
    <w:basedOn w:val="Normal"/>
    <w:link w:val="FooterChar"/>
    <w:uiPriority w:val="99"/>
    <w:unhideWhenUsed/>
    <w:rsid w:val="00097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95"/>
  </w:style>
  <w:style w:type="character" w:styleId="Hyperlink">
    <w:name w:val="Hyperlink"/>
    <w:basedOn w:val="DefaultParagraphFont"/>
    <w:uiPriority w:val="99"/>
    <w:unhideWhenUsed/>
    <w:rsid w:val="00557F29"/>
    <w:rPr>
      <w:color w:val="0563C1" w:themeColor="hyperlink"/>
      <w:u w:val="single"/>
    </w:rPr>
  </w:style>
  <w:style w:type="character" w:styleId="UnresolvedMention">
    <w:name w:val="Unresolved Mention"/>
    <w:basedOn w:val="DefaultParagraphFont"/>
    <w:uiPriority w:val="99"/>
    <w:semiHidden/>
    <w:unhideWhenUsed/>
    <w:rsid w:val="00557F29"/>
    <w:rPr>
      <w:color w:val="605E5C"/>
      <w:shd w:val="clear" w:color="auto" w:fill="E1DFDD"/>
    </w:rPr>
  </w:style>
  <w:style w:type="character" w:styleId="FollowedHyperlink">
    <w:name w:val="FollowedHyperlink"/>
    <w:basedOn w:val="DefaultParagraphFont"/>
    <w:uiPriority w:val="99"/>
    <w:semiHidden/>
    <w:unhideWhenUsed/>
    <w:rsid w:val="0059759E"/>
    <w:rPr>
      <w:color w:val="954F72" w:themeColor="followedHyperlink"/>
      <w:u w:val="single"/>
    </w:rPr>
  </w:style>
  <w:style w:type="paragraph" w:styleId="NormalWeb">
    <w:name w:val="Normal (Web)"/>
    <w:basedOn w:val="Normal"/>
    <w:uiPriority w:val="99"/>
    <w:unhideWhenUsed/>
    <w:rsid w:val="00F772B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649592">
      <w:bodyDiv w:val="1"/>
      <w:marLeft w:val="0"/>
      <w:marRight w:val="0"/>
      <w:marTop w:val="0"/>
      <w:marBottom w:val="0"/>
      <w:divBdr>
        <w:top w:val="none" w:sz="0" w:space="0" w:color="auto"/>
        <w:left w:val="none" w:sz="0" w:space="0" w:color="auto"/>
        <w:bottom w:val="none" w:sz="0" w:space="0" w:color="auto"/>
        <w:right w:val="none" w:sz="0" w:space="0" w:color="auto"/>
      </w:divBdr>
    </w:div>
    <w:div w:id="14248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portal-euromonitor-com.libproxy.wlu.ca/portal/analysis/tab" TargetMode="External"/><Relationship Id="rId3" Type="http://schemas.openxmlformats.org/officeDocument/2006/relationships/customXml" Target="../customXml/item3.xml"/><Relationship Id="rId21" Type="http://schemas.openxmlformats.org/officeDocument/2006/relationships/hyperlink" Target="https://my-ibisworld-com.libproxy.wlu.ca/ca/en/industry/52239ca/at-a-gl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advantage-marketline-com.libproxy.wlu.ca/Analysis/ViewasPDF/global-financial-technology-market(fintech)-16456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canada.ca/en/financial-consumer-agency/programs/research/canadian-financial-capability-survey-201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dvantage-marketline-com.libproxy.wlu.ca/Analysis/ViewasPDF/canada-retail-lending-152123"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cfee.org/about-us/" TargetMode="External"/><Relationship Id="rId28" Type="http://schemas.openxmlformats.org/officeDocument/2006/relationships/hyperlink" Target="https://mnpdebt.ca/en/resources/mnp-debt-blog/financial-literacy-in-canada-lack-of-skills-and-education-contributing-to-surging-consumer-debt"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myparachute.co/" TargetMode="External"/><Relationship Id="rId27" Type="http://schemas.openxmlformats.org/officeDocument/2006/relationships/hyperlink" Target="https://www.forbes.com/sites/forbesnonprofitcouncil/2022/03/10/how-for-profit-companies-and-nonprofit-organizations-can-collaborate-for-success/?sh=5940bb256e98" TargetMode="External"/><Relationship Id="rId30" Type="http://schemas.openxmlformats.org/officeDocument/2006/relationships/hyperlink" Target="https://visualobjects.com/digital-marketing/blog/cobranding"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6AA7DD660E476FB10B486DDCC0C65E"/>
        <w:category>
          <w:name w:val="General"/>
          <w:gallery w:val="placeholder"/>
        </w:category>
        <w:types>
          <w:type w:val="bbPlcHdr"/>
        </w:types>
        <w:behaviors>
          <w:behavior w:val="content"/>
        </w:behaviors>
        <w:guid w:val="{36A86EE9-B5A1-459C-A48C-EA65F6BBA572}"/>
      </w:docPartPr>
      <w:docPartBody>
        <w:p w:rsidR="005F0948" w:rsidRDefault="0088075D" w:rsidP="0088075D">
          <w:pPr>
            <w:pStyle w:val="716AA7DD660E476FB10B486DDCC0C65E"/>
          </w:pPr>
          <w:r>
            <w:rPr>
              <w:rFonts w:asciiTheme="majorHAnsi" w:eastAsiaTheme="majorEastAsia" w:hAnsiTheme="majorHAnsi" w:cstheme="majorBidi"/>
              <w:caps/>
              <w:color w:val="156082" w:themeColor="accent1"/>
              <w:sz w:val="80"/>
              <w:szCs w:val="80"/>
            </w:rPr>
            <w:t>[Document title]</w:t>
          </w:r>
        </w:p>
      </w:docPartBody>
    </w:docPart>
    <w:docPart>
      <w:docPartPr>
        <w:name w:val="C14B3FC560C6443DA011EDEEC45864AA"/>
        <w:category>
          <w:name w:val="General"/>
          <w:gallery w:val="placeholder"/>
        </w:category>
        <w:types>
          <w:type w:val="bbPlcHdr"/>
        </w:types>
        <w:behaviors>
          <w:behavior w:val="content"/>
        </w:behaviors>
        <w:guid w:val="{D0C00957-1381-4139-A920-6055B863FD98}"/>
      </w:docPartPr>
      <w:docPartBody>
        <w:p w:rsidR="005F0948" w:rsidRDefault="0088075D" w:rsidP="0088075D">
          <w:pPr>
            <w:pStyle w:val="C14B3FC560C6443DA011EDEEC45864AA"/>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5D"/>
    <w:rsid w:val="00013515"/>
    <w:rsid w:val="00113FDD"/>
    <w:rsid w:val="001C7FF8"/>
    <w:rsid w:val="00202A97"/>
    <w:rsid w:val="004A6725"/>
    <w:rsid w:val="005B0E50"/>
    <w:rsid w:val="005F0948"/>
    <w:rsid w:val="0088075D"/>
    <w:rsid w:val="00B503BE"/>
    <w:rsid w:val="00CA447F"/>
    <w:rsid w:val="00D02882"/>
    <w:rsid w:val="00F22C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AA7DD660E476FB10B486DDCC0C65E">
    <w:name w:val="716AA7DD660E476FB10B486DDCC0C65E"/>
    <w:rsid w:val="0088075D"/>
  </w:style>
  <w:style w:type="paragraph" w:customStyle="1" w:styleId="C14B3FC560C6443DA011EDEEC45864AA">
    <w:name w:val="C14B3FC560C6443DA011EDEEC45864AA"/>
    <w:rsid w:val="0088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Kyle Chang</PublishDate>
  <Abstract/>
  <CompanyAddress>Student ID: 169069566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05f867a-a163-44b5-8475-6e4b8f4aa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8AEFE897EAEC41A8BA27B46D3CFCB6" ma:contentTypeVersion="4" ma:contentTypeDescription="Create a new document." ma:contentTypeScope="" ma:versionID="ce7bfdd951909bf25a3ae39089b9f75a">
  <xsd:schema xmlns:xsd="http://www.w3.org/2001/XMLSchema" xmlns:xs="http://www.w3.org/2001/XMLSchema" xmlns:p="http://schemas.microsoft.com/office/2006/metadata/properties" xmlns:ns3="005f867a-a163-44b5-8475-6e4b8f4aa0e6" targetNamespace="http://schemas.microsoft.com/office/2006/metadata/properties" ma:root="true" ma:fieldsID="85906bdd97b6979e331b3de60ce3c388" ns3:_="">
    <xsd:import namespace="005f867a-a163-44b5-8475-6e4b8f4aa0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f867a-a163-44b5-8475-6e4b8f4aa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F088A-AEAE-4A49-B294-075AB72A4FB6}">
  <ds:schemaRefs>
    <ds:schemaRef ds:uri="http://schemas.openxmlformats.org/officeDocument/2006/bibliography"/>
  </ds:schemaRefs>
</ds:datastoreItem>
</file>

<file path=customXml/itemProps3.xml><?xml version="1.0" encoding="utf-8"?>
<ds:datastoreItem xmlns:ds="http://schemas.openxmlformats.org/officeDocument/2006/customXml" ds:itemID="{8F1B3830-8F77-4E6B-B25D-C53AC39BAF42}">
  <ds:schemaRefs>
    <ds:schemaRef ds:uri="http://schemas.microsoft.com/office/2006/metadata/properties"/>
    <ds:schemaRef ds:uri="http://schemas.microsoft.com/office/infopath/2007/PartnerControls"/>
    <ds:schemaRef ds:uri="005f867a-a163-44b5-8475-6e4b8f4aa0e6"/>
  </ds:schemaRefs>
</ds:datastoreItem>
</file>

<file path=customXml/itemProps4.xml><?xml version="1.0" encoding="utf-8"?>
<ds:datastoreItem xmlns:ds="http://schemas.openxmlformats.org/officeDocument/2006/customXml" ds:itemID="{E9B76887-40CF-4362-964B-77351081AA04}">
  <ds:schemaRefs>
    <ds:schemaRef ds:uri="http://schemas.microsoft.com/sharepoint/v3/contenttype/forms"/>
  </ds:schemaRefs>
</ds:datastoreItem>
</file>

<file path=customXml/itemProps5.xml><?xml version="1.0" encoding="utf-8"?>
<ds:datastoreItem xmlns:ds="http://schemas.openxmlformats.org/officeDocument/2006/customXml" ds:itemID="{DE6F5B65-CA8F-44A9-8C76-3CBDD7A01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f867a-a163-44b5-8475-6e4b8f4aa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6097</Words>
  <Characters>34758</Characters>
  <Application>Microsoft Office Word</Application>
  <DocSecurity>0</DocSecurity>
  <Lines>289</Lines>
  <Paragraphs>81</Paragraphs>
  <ScaleCrop>false</ScaleCrop>
  <Company>Lab 23</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Case - parachute</dc:title>
  <dc:subject>Philip Ozog</dc:subject>
  <dc:creator>Philip Ozog</dc:creator>
  <cp:keywords/>
  <dc:description/>
  <cp:lastModifiedBy>Philip Ozog</cp:lastModifiedBy>
  <cp:revision>2</cp:revision>
  <dcterms:created xsi:type="dcterms:W3CDTF">2025-09-06T23:03:00Z</dcterms:created>
  <dcterms:modified xsi:type="dcterms:W3CDTF">2025-09-06T23:03:00Z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507a8ec9034ad7579bd907cd8299ce5d3dce0b3e978f3d78b2bf21656a1f4621</vt:lpwstr>
  </property>
  <property fmtid="{D5CDD505-2E9C-101B-9397-08002B2CF9AE}" pid="3" name="ContentTypeId">
    <vt:lpwstr>0x010100F28AEFE897EAEC41A8BA27B46D3CFCB6</vt:lpwstr>
  </property>
</Properties>
</file>